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3EDE6" w14:textId="1A48C60C" w:rsidR="001F4798" w:rsidRDefault="001F4798" w:rsidP="001F4798">
      <w:pPr>
        <w:shd w:val="clear" w:color="auto" w:fill="DEEAF6" w:themeFill="accent5" w:themeFillTint="33"/>
        <w:spacing w:after="0" w:line="240" w:lineRule="auto"/>
        <w:jc w:val="center"/>
        <w:rPr>
          <w:b/>
          <w:bCs/>
          <w:color w:val="538135" w:themeColor="accent6" w:themeShade="BF"/>
          <w:sz w:val="28"/>
          <w:szCs w:val="28"/>
        </w:rPr>
      </w:pPr>
      <w:bookmarkStart w:id="0" w:name="_GoBack"/>
      <w:bookmarkEnd w:id="0"/>
      <w:r w:rsidRPr="00E702C7">
        <w:rPr>
          <w:b/>
          <w:bCs/>
          <w:color w:val="538135" w:themeColor="accent6" w:themeShade="BF"/>
          <w:sz w:val="28"/>
          <w:szCs w:val="28"/>
        </w:rPr>
        <w:t>Sandhurst Diocese Care for Creation</w:t>
      </w:r>
    </w:p>
    <w:p w14:paraId="74E267B0" w14:textId="14CFDCDE" w:rsidR="001003F4" w:rsidRPr="001003F4" w:rsidRDefault="001003F4" w:rsidP="001003F4">
      <w:pPr>
        <w:shd w:val="clear" w:color="auto" w:fill="DEEAF6" w:themeFill="accent5" w:themeFillTint="33"/>
        <w:spacing w:after="0" w:line="240" w:lineRule="auto"/>
        <w:jc w:val="center"/>
        <w:rPr>
          <w:b/>
          <w:bCs/>
          <w:sz w:val="28"/>
          <w:szCs w:val="28"/>
        </w:rPr>
      </w:pPr>
      <w:r w:rsidRPr="00084BE4">
        <w:rPr>
          <w:b/>
          <w:bCs/>
          <w:sz w:val="28"/>
          <w:szCs w:val="28"/>
        </w:rPr>
        <w:t>P</w:t>
      </w:r>
      <w:r>
        <w:rPr>
          <w:b/>
          <w:bCs/>
          <w:sz w:val="28"/>
          <w:szCs w:val="28"/>
        </w:rPr>
        <w:t>ARISH ENVIRONMENTAL AUDIT</w:t>
      </w:r>
    </w:p>
    <w:p w14:paraId="2B0A4785" w14:textId="77777777" w:rsidR="00FE557D" w:rsidRPr="005B1285" w:rsidRDefault="00FE557D" w:rsidP="00817ADE">
      <w:pPr>
        <w:spacing w:after="0"/>
        <w:jc w:val="both"/>
        <w:rPr>
          <w:sz w:val="16"/>
          <w:szCs w:val="16"/>
        </w:rPr>
      </w:pPr>
    </w:p>
    <w:p w14:paraId="40F7805E" w14:textId="0558E028" w:rsidR="00817ADE" w:rsidRPr="00740131" w:rsidRDefault="009F06EA" w:rsidP="00817ADE">
      <w:pPr>
        <w:spacing w:after="0"/>
        <w:jc w:val="both"/>
      </w:pPr>
      <w:r>
        <w:t xml:space="preserve">This environmental audit tool is offered for modification and adaptation according to the local needs and circumstances of a parish. </w:t>
      </w:r>
      <w:r w:rsidR="00FE557D" w:rsidRPr="005B1285">
        <w:t xml:space="preserve">To live sustainably, we need to examine the activities of organisations as well as our personal lifestyles. Many organisations and companies around the world now carry out environmental audits to identify ways to minimise their impact on the environment. Here are some questions to ask when doing an environmental audit of your </w:t>
      </w:r>
      <w:r>
        <w:t>parish</w:t>
      </w:r>
      <w:r w:rsidR="00FE557D" w:rsidRPr="005B1285">
        <w:t xml:space="preserve">, with some suggestions for action. You will come up with others. And </w:t>
      </w:r>
      <w:r w:rsidR="00FE557D" w:rsidRPr="00A1303A">
        <w:t xml:space="preserve">remember </w:t>
      </w:r>
      <w:r w:rsidR="00402C86" w:rsidRPr="00A1303A">
        <w:t>– what you do as a Parish might also encourage parishioners to live more sustainably in their own lives</w:t>
      </w:r>
      <w:r w:rsidR="00036AA0" w:rsidRPr="00A1303A">
        <w:t xml:space="preserve">. </w:t>
      </w:r>
      <w:r w:rsidR="00FE557D" w:rsidRPr="00A1303A">
        <w:t>With some minor adaptations it may also be helpful to use in home</w:t>
      </w:r>
      <w:r>
        <w:t>s</w:t>
      </w:r>
      <w:r w:rsidR="00FE557D" w:rsidRPr="00A1303A">
        <w:t xml:space="preserve"> and workplace</w:t>
      </w:r>
      <w:r>
        <w:t>s</w:t>
      </w:r>
      <w:r w:rsidR="00FE557D" w:rsidRPr="00A1303A">
        <w:t>.</w:t>
      </w:r>
      <w:r w:rsidR="00EB060C" w:rsidRPr="00A1303A">
        <w:t xml:space="preserve"> </w:t>
      </w:r>
      <w:r w:rsidR="001003F4">
        <w:t>*</w:t>
      </w:r>
      <w:r>
        <w:t>There is n</w:t>
      </w:r>
      <w:r w:rsidR="00EB060C" w:rsidRPr="00A1303A">
        <w:t>o compulsion to do everything</w:t>
      </w:r>
      <w:r>
        <w:t>.</w:t>
      </w:r>
    </w:p>
    <w:p w14:paraId="0EEBE133" w14:textId="77777777" w:rsidR="00817ADE" w:rsidRPr="005B1285" w:rsidRDefault="00817ADE" w:rsidP="00817ADE">
      <w:pPr>
        <w:spacing w:after="0"/>
        <w:jc w:val="both"/>
        <w:rPr>
          <w:sz w:val="16"/>
          <w:szCs w:val="16"/>
        </w:rPr>
      </w:pPr>
    </w:p>
    <w:p w14:paraId="2C723689" w14:textId="177BCCA6" w:rsidR="00FE557D" w:rsidRPr="003567BB" w:rsidRDefault="00FE557D" w:rsidP="003567BB">
      <w:pPr>
        <w:pStyle w:val="ListParagraph"/>
        <w:numPr>
          <w:ilvl w:val="0"/>
          <w:numId w:val="10"/>
        </w:numPr>
        <w:spacing w:after="0" w:line="367" w:lineRule="exact"/>
        <w:jc w:val="both"/>
        <w:rPr>
          <w:b/>
          <w:bCs/>
          <w:sz w:val="28"/>
          <w:szCs w:val="28"/>
        </w:rPr>
      </w:pPr>
      <w:r w:rsidRPr="003567BB">
        <w:rPr>
          <w:rFonts w:cs="Calibri Bold"/>
          <w:b/>
          <w:bCs/>
          <w:color w:val="000000"/>
          <w:sz w:val="28"/>
          <w:szCs w:val="28"/>
        </w:rPr>
        <w:t>C</w:t>
      </w:r>
      <w:r w:rsidR="003567BB" w:rsidRPr="003567BB">
        <w:rPr>
          <w:rFonts w:cs="Calibri Bold"/>
          <w:b/>
          <w:bCs/>
          <w:color w:val="000000"/>
          <w:sz w:val="28"/>
          <w:szCs w:val="28"/>
        </w:rPr>
        <w:t>HURCH PROPERTY</w:t>
      </w:r>
    </w:p>
    <w:p w14:paraId="1D20C043" w14:textId="4B4DC300" w:rsidR="00930E5D" w:rsidRDefault="00FE557D" w:rsidP="005B1285">
      <w:pPr>
        <w:spacing w:after="0" w:line="240" w:lineRule="auto"/>
        <w:jc w:val="both"/>
        <w:rPr>
          <w:rFonts w:cs="Calibri Italic"/>
          <w:color w:val="000000"/>
        </w:rPr>
      </w:pPr>
      <w:r w:rsidRPr="005B1285">
        <w:rPr>
          <w:rFonts w:cs="Calibri Italic"/>
          <w:color w:val="000000"/>
        </w:rPr>
        <w:t>Good stewardship of energy and buildings can reduce a parish’s impact on the environment and save money.</w:t>
      </w:r>
      <w:r w:rsidRPr="005B1285">
        <w:t xml:space="preserve"> </w:t>
      </w:r>
      <w:r w:rsidRPr="005B1285">
        <w:rPr>
          <w:rFonts w:cs="Calibri Italic"/>
          <w:color w:val="000000"/>
        </w:rPr>
        <w:t>Assess your stewardship of energy and natural resources, taking into account your Church / hall / all church buildings.</w:t>
      </w:r>
    </w:p>
    <w:p w14:paraId="013EA7A1" w14:textId="77777777" w:rsidR="009F06EA" w:rsidRPr="009F06EA" w:rsidRDefault="009F06EA" w:rsidP="005B1285">
      <w:pPr>
        <w:spacing w:after="0" w:line="240" w:lineRule="auto"/>
        <w:jc w:val="both"/>
        <w:rPr>
          <w:rFonts w:cs="Calibri Italic"/>
          <w:color w:val="000000"/>
          <w:sz w:val="16"/>
          <w:szCs w:val="16"/>
        </w:rPr>
      </w:pPr>
    </w:p>
    <w:tbl>
      <w:tblPr>
        <w:tblStyle w:val="TableGrid"/>
        <w:tblW w:w="0" w:type="auto"/>
        <w:tblLayout w:type="fixed"/>
        <w:tblLook w:val="04A0" w:firstRow="1" w:lastRow="0" w:firstColumn="1" w:lastColumn="0" w:noHBand="0" w:noVBand="1"/>
      </w:tblPr>
      <w:tblGrid>
        <w:gridCol w:w="3955"/>
        <w:gridCol w:w="4230"/>
        <w:gridCol w:w="1165"/>
      </w:tblGrid>
      <w:tr w:rsidR="00E702C7" w:rsidRPr="005B1285" w14:paraId="28805059" w14:textId="77777777" w:rsidTr="00BA71FB">
        <w:tc>
          <w:tcPr>
            <w:tcW w:w="3955" w:type="dxa"/>
          </w:tcPr>
          <w:p w14:paraId="52FDAF4D" w14:textId="08B596DA" w:rsidR="00E702C7" w:rsidRDefault="003567BB" w:rsidP="00FE557D">
            <w:pPr>
              <w:jc w:val="both"/>
              <w:rPr>
                <w:b/>
                <w:bCs/>
                <w:sz w:val="28"/>
                <w:szCs w:val="28"/>
              </w:rPr>
            </w:pPr>
            <w:r w:rsidRPr="00930E5D">
              <w:rPr>
                <w:b/>
                <w:bCs/>
                <w:sz w:val="28"/>
                <w:szCs w:val="28"/>
              </w:rPr>
              <w:t>QUESTIONS</w:t>
            </w:r>
            <w:r w:rsidR="001003F4">
              <w:rPr>
                <w:b/>
                <w:bCs/>
                <w:sz w:val="28"/>
                <w:szCs w:val="28"/>
              </w:rPr>
              <w:t xml:space="preserve"> </w:t>
            </w:r>
            <w:r w:rsidR="001003F4" w:rsidRPr="005B1285">
              <w:rPr>
                <w:rFonts w:cstheme="minorHAnsi"/>
                <w:b/>
                <w:bCs/>
                <w:color w:val="000000"/>
              </w:rPr>
              <w:t>Do you / could you</w:t>
            </w:r>
            <w:r w:rsidR="001003F4">
              <w:rPr>
                <w:rFonts w:cstheme="minorHAnsi"/>
                <w:b/>
                <w:bCs/>
                <w:color w:val="000000"/>
              </w:rPr>
              <w:t>?</w:t>
            </w:r>
          </w:p>
          <w:p w14:paraId="6D106970" w14:textId="548A26C1" w:rsidR="009F06EA" w:rsidRPr="009F06EA" w:rsidRDefault="009F06EA" w:rsidP="00FE557D">
            <w:pPr>
              <w:jc w:val="both"/>
              <w:rPr>
                <w:b/>
                <w:bCs/>
                <w:sz w:val="16"/>
                <w:szCs w:val="16"/>
              </w:rPr>
            </w:pPr>
          </w:p>
        </w:tc>
        <w:tc>
          <w:tcPr>
            <w:tcW w:w="4230" w:type="dxa"/>
          </w:tcPr>
          <w:p w14:paraId="15CA1B80" w14:textId="4753730A" w:rsidR="00E702C7" w:rsidRPr="00930E5D" w:rsidRDefault="00E702C7" w:rsidP="00FE557D">
            <w:pPr>
              <w:jc w:val="both"/>
              <w:rPr>
                <w:b/>
                <w:bCs/>
                <w:sz w:val="28"/>
                <w:szCs w:val="28"/>
              </w:rPr>
            </w:pPr>
            <w:r w:rsidRPr="00930E5D">
              <w:rPr>
                <w:b/>
                <w:bCs/>
                <w:sz w:val="28"/>
                <w:szCs w:val="28"/>
              </w:rPr>
              <w:t>COMMENT</w:t>
            </w:r>
            <w:r w:rsidR="00441FCB" w:rsidRPr="00930E5D">
              <w:rPr>
                <w:b/>
                <w:bCs/>
                <w:sz w:val="28"/>
                <w:szCs w:val="28"/>
              </w:rPr>
              <w:t>S</w:t>
            </w:r>
          </w:p>
        </w:tc>
        <w:tc>
          <w:tcPr>
            <w:tcW w:w="1165" w:type="dxa"/>
          </w:tcPr>
          <w:p w14:paraId="058DB5B3" w14:textId="677132AD" w:rsidR="00E702C7" w:rsidRPr="00E702C7" w:rsidRDefault="00E702C7" w:rsidP="00FE557D">
            <w:pPr>
              <w:jc w:val="both"/>
              <w:rPr>
                <w:b/>
                <w:bCs/>
                <w:sz w:val="20"/>
                <w:szCs w:val="20"/>
              </w:rPr>
            </w:pPr>
            <w:r w:rsidRPr="00E702C7">
              <w:rPr>
                <w:b/>
                <w:bCs/>
                <w:sz w:val="20"/>
                <w:szCs w:val="20"/>
              </w:rPr>
              <w:t xml:space="preserve">REVIEWED </w:t>
            </w:r>
          </w:p>
        </w:tc>
      </w:tr>
      <w:tr w:rsidR="00E702C7" w:rsidRPr="005B1285" w14:paraId="29E9FD1B" w14:textId="77777777" w:rsidTr="00BA71FB">
        <w:tc>
          <w:tcPr>
            <w:tcW w:w="3955" w:type="dxa"/>
          </w:tcPr>
          <w:p w14:paraId="52E5F3B4" w14:textId="3A83249F" w:rsidR="00E702C7" w:rsidRPr="001003F4" w:rsidRDefault="002809CE" w:rsidP="001003F4">
            <w:pPr>
              <w:spacing w:line="288" w:lineRule="exact"/>
              <w:rPr>
                <w:rFonts w:cstheme="minorHAnsi"/>
                <w:b/>
                <w:bCs/>
                <w:sz w:val="32"/>
                <w:szCs w:val="32"/>
              </w:rPr>
            </w:pPr>
            <w:r w:rsidRPr="003567BB">
              <w:rPr>
                <w:rFonts w:cstheme="minorHAnsi"/>
                <w:b/>
                <w:bCs/>
                <w:color w:val="000000"/>
                <w:sz w:val="32"/>
                <w:szCs w:val="32"/>
              </w:rPr>
              <w:t>Energy</w:t>
            </w:r>
            <w:r w:rsidR="001003F4">
              <w:rPr>
                <w:rFonts w:cstheme="minorHAnsi"/>
                <w:b/>
                <w:bCs/>
                <w:sz w:val="32"/>
                <w:szCs w:val="32"/>
              </w:rPr>
              <w:t xml:space="preserve">       </w:t>
            </w:r>
          </w:p>
        </w:tc>
        <w:tc>
          <w:tcPr>
            <w:tcW w:w="4230" w:type="dxa"/>
          </w:tcPr>
          <w:p w14:paraId="2DB252B8" w14:textId="77777777" w:rsidR="00E702C7" w:rsidRPr="005B1285" w:rsidRDefault="00E702C7" w:rsidP="00FE557D">
            <w:pPr>
              <w:jc w:val="both"/>
              <w:rPr>
                <w:b/>
                <w:bCs/>
              </w:rPr>
            </w:pPr>
          </w:p>
        </w:tc>
        <w:tc>
          <w:tcPr>
            <w:tcW w:w="1165" w:type="dxa"/>
          </w:tcPr>
          <w:p w14:paraId="2D1C18A3" w14:textId="77777777" w:rsidR="00E702C7" w:rsidRPr="005B1285" w:rsidRDefault="00E702C7" w:rsidP="00FE557D">
            <w:pPr>
              <w:jc w:val="both"/>
              <w:rPr>
                <w:b/>
                <w:bCs/>
              </w:rPr>
            </w:pPr>
          </w:p>
        </w:tc>
      </w:tr>
      <w:tr w:rsidR="003B3372" w:rsidRPr="005B1285" w14:paraId="42BE53D3" w14:textId="77777777" w:rsidTr="00BA71FB">
        <w:tc>
          <w:tcPr>
            <w:tcW w:w="3955" w:type="dxa"/>
          </w:tcPr>
          <w:p w14:paraId="0A429F04" w14:textId="41FFA821" w:rsidR="003B3372" w:rsidRPr="003B3372" w:rsidRDefault="003B3372" w:rsidP="003B3372">
            <w:pPr>
              <w:pStyle w:val="ListParagraph"/>
              <w:numPr>
                <w:ilvl w:val="0"/>
                <w:numId w:val="11"/>
              </w:numPr>
              <w:tabs>
                <w:tab w:val="left" w:pos="832"/>
              </w:tabs>
              <w:spacing w:before="56" w:line="253" w:lineRule="exact"/>
              <w:rPr>
                <w:rFonts w:cstheme="minorHAnsi"/>
                <w:color w:val="000000"/>
              </w:rPr>
            </w:pPr>
            <w:r w:rsidRPr="003B3372">
              <w:rPr>
                <w:rFonts w:cs="Calibri"/>
                <w:color w:val="000000"/>
              </w:rPr>
              <w:t>Read meters to assess energy usage</w:t>
            </w:r>
          </w:p>
        </w:tc>
        <w:tc>
          <w:tcPr>
            <w:tcW w:w="4230" w:type="dxa"/>
          </w:tcPr>
          <w:p w14:paraId="38DB1CE4" w14:textId="77777777" w:rsidR="003B3372" w:rsidRPr="005B1285" w:rsidRDefault="003B3372" w:rsidP="003B3372">
            <w:pPr>
              <w:jc w:val="both"/>
              <w:rPr>
                <w:b/>
                <w:bCs/>
              </w:rPr>
            </w:pPr>
          </w:p>
        </w:tc>
        <w:tc>
          <w:tcPr>
            <w:tcW w:w="1165" w:type="dxa"/>
          </w:tcPr>
          <w:p w14:paraId="48F038C2" w14:textId="77777777" w:rsidR="003B3372" w:rsidRPr="005B1285" w:rsidRDefault="003B3372" w:rsidP="003B3372">
            <w:pPr>
              <w:jc w:val="both"/>
              <w:rPr>
                <w:b/>
                <w:bCs/>
              </w:rPr>
            </w:pPr>
          </w:p>
        </w:tc>
      </w:tr>
      <w:tr w:rsidR="003B3372" w:rsidRPr="005B1285" w14:paraId="2AAC0115" w14:textId="77777777" w:rsidTr="00BA71FB">
        <w:tc>
          <w:tcPr>
            <w:tcW w:w="3955" w:type="dxa"/>
          </w:tcPr>
          <w:p w14:paraId="5812ABDE" w14:textId="460C4E05" w:rsidR="003B3372" w:rsidRPr="003B3372" w:rsidRDefault="003B3372" w:rsidP="003B3372">
            <w:pPr>
              <w:pStyle w:val="ListParagraph"/>
              <w:numPr>
                <w:ilvl w:val="0"/>
                <w:numId w:val="1"/>
              </w:numPr>
              <w:tabs>
                <w:tab w:val="left" w:pos="832"/>
              </w:tabs>
              <w:spacing w:before="56" w:line="253" w:lineRule="exact"/>
              <w:rPr>
                <w:rFonts w:cstheme="minorHAnsi"/>
                <w:color w:val="000000"/>
              </w:rPr>
            </w:pPr>
            <w:r w:rsidRPr="003B3372">
              <w:rPr>
                <w:rFonts w:cs="Calibri"/>
                <w:color w:val="000000"/>
              </w:rPr>
              <w:t>Help members do the same at home?</w:t>
            </w:r>
          </w:p>
        </w:tc>
        <w:tc>
          <w:tcPr>
            <w:tcW w:w="4230" w:type="dxa"/>
          </w:tcPr>
          <w:p w14:paraId="5F58402F" w14:textId="77777777" w:rsidR="003B3372" w:rsidRPr="005B1285" w:rsidRDefault="003B3372" w:rsidP="003B3372">
            <w:pPr>
              <w:jc w:val="both"/>
              <w:rPr>
                <w:b/>
                <w:bCs/>
              </w:rPr>
            </w:pPr>
          </w:p>
        </w:tc>
        <w:tc>
          <w:tcPr>
            <w:tcW w:w="1165" w:type="dxa"/>
          </w:tcPr>
          <w:p w14:paraId="57A3316D" w14:textId="77777777" w:rsidR="003B3372" w:rsidRPr="005B1285" w:rsidRDefault="003B3372" w:rsidP="003B3372">
            <w:pPr>
              <w:jc w:val="both"/>
              <w:rPr>
                <w:b/>
                <w:bCs/>
              </w:rPr>
            </w:pPr>
          </w:p>
        </w:tc>
      </w:tr>
      <w:tr w:rsidR="003B3372" w:rsidRPr="005B1285" w14:paraId="545B5EC6" w14:textId="77777777" w:rsidTr="00BA71FB">
        <w:tc>
          <w:tcPr>
            <w:tcW w:w="3955" w:type="dxa"/>
          </w:tcPr>
          <w:p w14:paraId="4748C699" w14:textId="74B244B5" w:rsidR="003B3372" w:rsidRPr="003B3372" w:rsidRDefault="003B3372" w:rsidP="003B3372">
            <w:pPr>
              <w:pStyle w:val="ListParagraph"/>
              <w:numPr>
                <w:ilvl w:val="0"/>
                <w:numId w:val="1"/>
              </w:numPr>
              <w:tabs>
                <w:tab w:val="left" w:pos="832"/>
              </w:tabs>
              <w:spacing w:before="56" w:line="253" w:lineRule="exact"/>
              <w:rPr>
                <w:rFonts w:cstheme="minorHAnsi"/>
                <w:color w:val="000000"/>
              </w:rPr>
            </w:pPr>
            <w:r w:rsidRPr="003B3372">
              <w:rPr>
                <w:rFonts w:cstheme="minorHAnsi"/>
                <w:color w:val="000000"/>
              </w:rPr>
              <w:t>Monitor energy consumption / identify trends?</w:t>
            </w:r>
          </w:p>
        </w:tc>
        <w:tc>
          <w:tcPr>
            <w:tcW w:w="4230" w:type="dxa"/>
          </w:tcPr>
          <w:p w14:paraId="4DF7ABC1" w14:textId="77777777" w:rsidR="003B3372" w:rsidRPr="005B1285" w:rsidRDefault="003B3372" w:rsidP="003B3372">
            <w:pPr>
              <w:jc w:val="both"/>
              <w:rPr>
                <w:b/>
                <w:bCs/>
              </w:rPr>
            </w:pPr>
          </w:p>
        </w:tc>
        <w:tc>
          <w:tcPr>
            <w:tcW w:w="1165" w:type="dxa"/>
          </w:tcPr>
          <w:p w14:paraId="3184F297" w14:textId="77777777" w:rsidR="003B3372" w:rsidRPr="005B1285" w:rsidRDefault="003B3372" w:rsidP="003B3372">
            <w:pPr>
              <w:jc w:val="both"/>
              <w:rPr>
                <w:b/>
                <w:bCs/>
              </w:rPr>
            </w:pPr>
          </w:p>
        </w:tc>
      </w:tr>
      <w:tr w:rsidR="00E702C7" w:rsidRPr="005B1285" w14:paraId="0D511574" w14:textId="77777777" w:rsidTr="00BA71FB">
        <w:tc>
          <w:tcPr>
            <w:tcW w:w="3955" w:type="dxa"/>
          </w:tcPr>
          <w:p w14:paraId="28B1F7E1" w14:textId="7B0832D6" w:rsidR="00E702C7" w:rsidRPr="00BA71FB" w:rsidRDefault="00E702C7" w:rsidP="00930E5D">
            <w:pPr>
              <w:pStyle w:val="ListParagraph"/>
              <w:numPr>
                <w:ilvl w:val="0"/>
                <w:numId w:val="1"/>
              </w:numPr>
              <w:tabs>
                <w:tab w:val="left" w:pos="832"/>
              </w:tabs>
              <w:spacing w:before="56" w:line="253" w:lineRule="exact"/>
              <w:rPr>
                <w:rFonts w:cstheme="minorHAnsi"/>
              </w:rPr>
            </w:pPr>
            <w:r w:rsidRPr="005B1285">
              <w:rPr>
                <w:rFonts w:cstheme="minorHAnsi"/>
                <w:color w:val="000000"/>
              </w:rPr>
              <w:t>Switch to a ‘green’</w:t>
            </w:r>
            <w:r w:rsidR="00BA71FB">
              <w:rPr>
                <w:rFonts w:cstheme="minorHAnsi"/>
                <w:color w:val="000000"/>
              </w:rPr>
              <w:t xml:space="preserve"> </w:t>
            </w:r>
            <w:r w:rsidRPr="00BA71FB">
              <w:rPr>
                <w:rFonts w:cstheme="minorHAnsi"/>
                <w:color w:val="000000"/>
              </w:rPr>
              <w:t>supplier/one that</w:t>
            </w:r>
            <w:r w:rsidR="00BA71FB">
              <w:rPr>
                <w:rFonts w:cstheme="minorHAnsi"/>
                <w:color w:val="000000"/>
              </w:rPr>
              <w:t xml:space="preserve"> </w:t>
            </w:r>
            <w:r w:rsidRPr="00BA71FB">
              <w:rPr>
                <w:rFonts w:cstheme="minorHAnsi"/>
                <w:color w:val="000000"/>
              </w:rPr>
              <w:t>provides renewable</w:t>
            </w:r>
            <w:r w:rsidR="00BA71FB">
              <w:rPr>
                <w:rFonts w:cstheme="minorHAnsi"/>
                <w:color w:val="000000"/>
              </w:rPr>
              <w:t xml:space="preserve"> </w:t>
            </w:r>
            <w:r w:rsidRPr="00BA71FB">
              <w:rPr>
                <w:rFonts w:cstheme="minorHAnsi"/>
                <w:color w:val="000000"/>
              </w:rPr>
              <w:t>energy sources?</w:t>
            </w:r>
          </w:p>
        </w:tc>
        <w:tc>
          <w:tcPr>
            <w:tcW w:w="4230" w:type="dxa"/>
          </w:tcPr>
          <w:p w14:paraId="53ED3706" w14:textId="77777777" w:rsidR="00E702C7" w:rsidRPr="005B1285" w:rsidRDefault="00E702C7" w:rsidP="00FE557D">
            <w:pPr>
              <w:jc w:val="both"/>
              <w:rPr>
                <w:b/>
                <w:bCs/>
              </w:rPr>
            </w:pPr>
          </w:p>
        </w:tc>
        <w:tc>
          <w:tcPr>
            <w:tcW w:w="1165" w:type="dxa"/>
          </w:tcPr>
          <w:p w14:paraId="4E64D520" w14:textId="77777777" w:rsidR="00E702C7" w:rsidRPr="005B1285" w:rsidRDefault="00E702C7" w:rsidP="00FE557D">
            <w:pPr>
              <w:jc w:val="both"/>
              <w:rPr>
                <w:b/>
                <w:bCs/>
              </w:rPr>
            </w:pPr>
          </w:p>
        </w:tc>
      </w:tr>
      <w:tr w:rsidR="00E702C7" w:rsidRPr="005B1285" w14:paraId="10C7F913" w14:textId="77777777" w:rsidTr="00BA71FB">
        <w:tc>
          <w:tcPr>
            <w:tcW w:w="3955" w:type="dxa"/>
          </w:tcPr>
          <w:p w14:paraId="67F73E07" w14:textId="655A3993" w:rsidR="00E702C7" w:rsidRPr="00BA71FB" w:rsidRDefault="00E702C7" w:rsidP="00BA71FB">
            <w:pPr>
              <w:pStyle w:val="ListParagraph"/>
              <w:numPr>
                <w:ilvl w:val="0"/>
                <w:numId w:val="1"/>
              </w:numPr>
              <w:tabs>
                <w:tab w:val="left" w:pos="832"/>
              </w:tabs>
              <w:spacing w:before="59" w:line="253" w:lineRule="exact"/>
              <w:rPr>
                <w:rFonts w:cstheme="minorHAnsi"/>
              </w:rPr>
            </w:pPr>
            <w:r w:rsidRPr="005B1285">
              <w:rPr>
                <w:rFonts w:cstheme="minorHAnsi"/>
                <w:color w:val="000000"/>
              </w:rPr>
              <w:t>Regularly service</w:t>
            </w:r>
            <w:r w:rsidR="00BA71FB">
              <w:rPr>
                <w:rFonts w:cstheme="minorHAnsi"/>
                <w:color w:val="000000"/>
              </w:rPr>
              <w:t xml:space="preserve"> </w:t>
            </w:r>
            <w:r w:rsidRPr="00BA71FB">
              <w:rPr>
                <w:rFonts w:cstheme="minorHAnsi"/>
                <w:color w:val="000000"/>
              </w:rPr>
              <w:t>equipment?</w:t>
            </w:r>
          </w:p>
        </w:tc>
        <w:tc>
          <w:tcPr>
            <w:tcW w:w="4230" w:type="dxa"/>
          </w:tcPr>
          <w:p w14:paraId="35DED7C9" w14:textId="77777777" w:rsidR="00E702C7" w:rsidRPr="005B1285" w:rsidRDefault="00E702C7" w:rsidP="00FE557D">
            <w:pPr>
              <w:jc w:val="both"/>
              <w:rPr>
                <w:b/>
                <w:bCs/>
              </w:rPr>
            </w:pPr>
          </w:p>
        </w:tc>
        <w:tc>
          <w:tcPr>
            <w:tcW w:w="1165" w:type="dxa"/>
          </w:tcPr>
          <w:p w14:paraId="4108FC68" w14:textId="77777777" w:rsidR="00E702C7" w:rsidRPr="005B1285" w:rsidRDefault="00E702C7" w:rsidP="00FE557D">
            <w:pPr>
              <w:jc w:val="both"/>
              <w:rPr>
                <w:b/>
                <w:bCs/>
              </w:rPr>
            </w:pPr>
          </w:p>
        </w:tc>
      </w:tr>
      <w:tr w:rsidR="00E702C7" w:rsidRPr="005B1285" w14:paraId="27ADE1CF" w14:textId="77777777" w:rsidTr="00BA71FB">
        <w:tc>
          <w:tcPr>
            <w:tcW w:w="3955" w:type="dxa"/>
          </w:tcPr>
          <w:p w14:paraId="3F68EB10" w14:textId="3968E4D7" w:rsidR="00E702C7" w:rsidRPr="00BA71FB" w:rsidRDefault="00E702C7" w:rsidP="00BA71FB">
            <w:pPr>
              <w:pStyle w:val="ListParagraph"/>
              <w:numPr>
                <w:ilvl w:val="0"/>
                <w:numId w:val="1"/>
              </w:numPr>
              <w:tabs>
                <w:tab w:val="left" w:pos="832"/>
              </w:tabs>
              <w:spacing w:before="56" w:line="253" w:lineRule="exact"/>
              <w:rPr>
                <w:rFonts w:cstheme="minorHAnsi"/>
              </w:rPr>
            </w:pPr>
            <w:r w:rsidRPr="005B1285">
              <w:rPr>
                <w:rFonts w:cstheme="minorHAnsi"/>
                <w:color w:val="000000"/>
              </w:rPr>
              <w:t>Choose</w:t>
            </w:r>
            <w:r w:rsidRPr="005B1285">
              <w:rPr>
                <w:rFonts w:cstheme="minorHAnsi"/>
              </w:rPr>
              <w:t xml:space="preserve"> </w:t>
            </w:r>
            <w:r w:rsidRPr="005B1285">
              <w:rPr>
                <w:rFonts w:cstheme="minorHAnsi"/>
                <w:color w:val="000000"/>
              </w:rPr>
              <w:t>appropriately sized</w:t>
            </w:r>
            <w:r w:rsidRPr="005B1285">
              <w:rPr>
                <w:rFonts w:cstheme="minorHAnsi"/>
              </w:rPr>
              <w:t xml:space="preserve"> </w:t>
            </w:r>
            <w:r w:rsidRPr="005B1285">
              <w:rPr>
                <w:rFonts w:cstheme="minorHAnsi"/>
                <w:color w:val="000000"/>
              </w:rPr>
              <w:t>room</w:t>
            </w:r>
            <w:r w:rsidR="001003F4">
              <w:rPr>
                <w:rFonts w:cstheme="minorHAnsi"/>
                <w:color w:val="000000"/>
              </w:rPr>
              <w:t>s</w:t>
            </w:r>
            <w:r w:rsidRPr="005B1285">
              <w:rPr>
                <w:rFonts w:cstheme="minorHAnsi"/>
                <w:color w:val="000000"/>
              </w:rPr>
              <w:t xml:space="preserve"> for</w:t>
            </w:r>
            <w:r w:rsidR="00BA71FB">
              <w:rPr>
                <w:rFonts w:cstheme="minorHAnsi"/>
                <w:color w:val="000000"/>
              </w:rPr>
              <w:t xml:space="preserve"> </w:t>
            </w:r>
            <w:r w:rsidRPr="00BA71FB">
              <w:rPr>
                <w:rFonts w:cstheme="minorHAnsi"/>
                <w:color w:val="000000"/>
              </w:rPr>
              <w:t>activities?</w:t>
            </w:r>
          </w:p>
        </w:tc>
        <w:tc>
          <w:tcPr>
            <w:tcW w:w="4230" w:type="dxa"/>
          </w:tcPr>
          <w:p w14:paraId="3D75C18B" w14:textId="77777777" w:rsidR="00E702C7" w:rsidRPr="005B1285" w:rsidRDefault="00E702C7" w:rsidP="00FE557D">
            <w:pPr>
              <w:jc w:val="both"/>
              <w:rPr>
                <w:b/>
                <w:bCs/>
              </w:rPr>
            </w:pPr>
          </w:p>
        </w:tc>
        <w:tc>
          <w:tcPr>
            <w:tcW w:w="1165" w:type="dxa"/>
          </w:tcPr>
          <w:p w14:paraId="698ED5D3" w14:textId="77777777" w:rsidR="00E702C7" w:rsidRPr="005B1285" w:rsidRDefault="00E702C7" w:rsidP="00FE557D">
            <w:pPr>
              <w:jc w:val="both"/>
              <w:rPr>
                <w:b/>
                <w:bCs/>
              </w:rPr>
            </w:pPr>
          </w:p>
        </w:tc>
      </w:tr>
      <w:tr w:rsidR="00E702C7" w:rsidRPr="005B1285" w14:paraId="15D76B65" w14:textId="77777777" w:rsidTr="00BA71FB">
        <w:tc>
          <w:tcPr>
            <w:tcW w:w="3955" w:type="dxa"/>
          </w:tcPr>
          <w:p w14:paraId="70D9B8E3" w14:textId="77777777" w:rsidR="00E702C7" w:rsidRPr="005B1285" w:rsidRDefault="00E702C7" w:rsidP="00C726D3">
            <w:pPr>
              <w:pStyle w:val="ListParagraph"/>
              <w:numPr>
                <w:ilvl w:val="0"/>
                <w:numId w:val="1"/>
              </w:numPr>
              <w:tabs>
                <w:tab w:val="left" w:pos="832"/>
              </w:tabs>
              <w:spacing w:before="56" w:line="253" w:lineRule="exact"/>
              <w:rPr>
                <w:rFonts w:cstheme="minorHAnsi"/>
              </w:rPr>
            </w:pPr>
            <w:r w:rsidRPr="005B1285">
              <w:rPr>
                <w:rFonts w:cstheme="minorHAnsi"/>
                <w:color w:val="000000"/>
              </w:rPr>
              <w:t>Timetable meetings</w:t>
            </w:r>
          </w:p>
          <w:p w14:paraId="3A1CE135" w14:textId="2E7700CB" w:rsidR="00E702C7" w:rsidRPr="005B1285" w:rsidRDefault="00E702C7" w:rsidP="00C726D3">
            <w:pPr>
              <w:pStyle w:val="ListParagraph"/>
              <w:spacing w:before="16" w:line="253" w:lineRule="exact"/>
              <w:ind w:left="360"/>
              <w:rPr>
                <w:rFonts w:cstheme="minorHAnsi"/>
              </w:rPr>
            </w:pPr>
            <w:r w:rsidRPr="005B1285">
              <w:rPr>
                <w:rFonts w:cstheme="minorHAnsi"/>
                <w:color w:val="000000"/>
              </w:rPr>
              <w:t xml:space="preserve">to minimise </w:t>
            </w:r>
            <w:r w:rsidRPr="00A1303A">
              <w:rPr>
                <w:rFonts w:cstheme="minorHAnsi"/>
              </w:rPr>
              <w:t>heat</w:t>
            </w:r>
            <w:r w:rsidR="0029233C" w:rsidRPr="00A1303A">
              <w:rPr>
                <w:rFonts w:cstheme="minorHAnsi"/>
              </w:rPr>
              <w:t>/cooling</w:t>
            </w:r>
            <w:r w:rsidRPr="00A1303A">
              <w:rPr>
                <w:rFonts w:cstheme="minorHAnsi"/>
              </w:rPr>
              <w:t xml:space="preserve"> </w:t>
            </w:r>
            <w:r w:rsidRPr="005B1285">
              <w:rPr>
                <w:rFonts w:cstheme="minorHAnsi"/>
                <w:color w:val="000000"/>
              </w:rPr>
              <w:t>usage?</w:t>
            </w:r>
          </w:p>
        </w:tc>
        <w:tc>
          <w:tcPr>
            <w:tcW w:w="4230" w:type="dxa"/>
          </w:tcPr>
          <w:p w14:paraId="76D5CA3D" w14:textId="77777777" w:rsidR="00E702C7" w:rsidRPr="005B1285" w:rsidRDefault="00E702C7" w:rsidP="00FE557D">
            <w:pPr>
              <w:jc w:val="both"/>
              <w:rPr>
                <w:b/>
                <w:bCs/>
              </w:rPr>
            </w:pPr>
          </w:p>
        </w:tc>
        <w:tc>
          <w:tcPr>
            <w:tcW w:w="1165" w:type="dxa"/>
          </w:tcPr>
          <w:p w14:paraId="02BC88C4" w14:textId="77777777" w:rsidR="00E702C7" w:rsidRPr="005B1285" w:rsidRDefault="00E702C7" w:rsidP="00FE557D">
            <w:pPr>
              <w:jc w:val="both"/>
              <w:rPr>
                <w:b/>
                <w:bCs/>
              </w:rPr>
            </w:pPr>
          </w:p>
        </w:tc>
      </w:tr>
      <w:tr w:rsidR="00E702C7" w:rsidRPr="005B1285" w14:paraId="24711DFB" w14:textId="77777777" w:rsidTr="00BA71FB">
        <w:tc>
          <w:tcPr>
            <w:tcW w:w="3955" w:type="dxa"/>
          </w:tcPr>
          <w:p w14:paraId="17FB044F" w14:textId="00642C12" w:rsidR="00E702C7" w:rsidRPr="00BA71FB" w:rsidRDefault="00E702C7" w:rsidP="00BA71FB">
            <w:pPr>
              <w:pStyle w:val="ListParagraph"/>
              <w:numPr>
                <w:ilvl w:val="0"/>
                <w:numId w:val="1"/>
              </w:numPr>
              <w:tabs>
                <w:tab w:val="left" w:pos="832"/>
              </w:tabs>
              <w:spacing w:before="59" w:line="253" w:lineRule="exact"/>
              <w:jc w:val="both"/>
              <w:rPr>
                <w:rFonts w:cstheme="minorHAnsi"/>
              </w:rPr>
            </w:pPr>
            <w:r w:rsidRPr="005B1285">
              <w:rPr>
                <w:rFonts w:cstheme="minorHAnsi"/>
                <w:color w:val="000000"/>
              </w:rPr>
              <w:t>Install timer /</w:t>
            </w:r>
            <w:r w:rsidR="00BA71FB">
              <w:rPr>
                <w:rFonts w:cstheme="minorHAnsi"/>
                <w:color w:val="000000"/>
              </w:rPr>
              <w:t xml:space="preserve"> </w:t>
            </w:r>
            <w:r w:rsidRPr="00BA71FB">
              <w:rPr>
                <w:rFonts w:cstheme="minorHAnsi"/>
                <w:color w:val="000000"/>
              </w:rPr>
              <w:t>thermostat for</w:t>
            </w:r>
          </w:p>
          <w:p w14:paraId="5A9D5FA4" w14:textId="6A1CE71B" w:rsidR="00E702C7" w:rsidRPr="005B1285" w:rsidRDefault="00E702C7" w:rsidP="00C726D3">
            <w:pPr>
              <w:pStyle w:val="ListParagraph"/>
              <w:spacing w:line="272" w:lineRule="exact"/>
              <w:ind w:left="360"/>
              <w:jc w:val="both"/>
              <w:rPr>
                <w:rFonts w:cstheme="minorHAnsi"/>
              </w:rPr>
            </w:pPr>
            <w:r w:rsidRPr="005B1285">
              <w:rPr>
                <w:rFonts w:cstheme="minorHAnsi"/>
                <w:color w:val="000000"/>
              </w:rPr>
              <w:t>heating/lighting?</w:t>
            </w:r>
          </w:p>
        </w:tc>
        <w:tc>
          <w:tcPr>
            <w:tcW w:w="4230" w:type="dxa"/>
          </w:tcPr>
          <w:p w14:paraId="4F1201BA" w14:textId="77777777" w:rsidR="00E702C7" w:rsidRPr="005B1285" w:rsidRDefault="00E702C7" w:rsidP="00FE557D">
            <w:pPr>
              <w:jc w:val="both"/>
              <w:rPr>
                <w:b/>
                <w:bCs/>
              </w:rPr>
            </w:pPr>
          </w:p>
        </w:tc>
        <w:tc>
          <w:tcPr>
            <w:tcW w:w="1165" w:type="dxa"/>
          </w:tcPr>
          <w:p w14:paraId="00D91E6E" w14:textId="77777777" w:rsidR="00E702C7" w:rsidRPr="005B1285" w:rsidRDefault="00E702C7" w:rsidP="00FE557D">
            <w:pPr>
              <w:jc w:val="both"/>
              <w:rPr>
                <w:b/>
                <w:bCs/>
              </w:rPr>
            </w:pPr>
          </w:p>
        </w:tc>
      </w:tr>
      <w:tr w:rsidR="00E702C7" w:rsidRPr="005B1285" w14:paraId="3818BEFD" w14:textId="77777777" w:rsidTr="00BA71FB">
        <w:tc>
          <w:tcPr>
            <w:tcW w:w="3955" w:type="dxa"/>
          </w:tcPr>
          <w:p w14:paraId="797A76DC" w14:textId="62E4444B" w:rsidR="00E702C7" w:rsidRPr="005B1285" w:rsidRDefault="00E702C7" w:rsidP="00C726D3">
            <w:pPr>
              <w:pStyle w:val="ListParagraph"/>
              <w:numPr>
                <w:ilvl w:val="0"/>
                <w:numId w:val="1"/>
              </w:numPr>
              <w:tabs>
                <w:tab w:val="left" w:pos="832"/>
              </w:tabs>
              <w:spacing w:before="59" w:line="253" w:lineRule="exact"/>
              <w:rPr>
                <w:rFonts w:cstheme="minorHAnsi"/>
              </w:rPr>
            </w:pPr>
            <w:r w:rsidRPr="005B1285">
              <w:rPr>
                <w:rFonts w:cstheme="minorHAnsi"/>
                <w:color w:val="000000"/>
              </w:rPr>
              <w:t>Commission an</w:t>
            </w:r>
            <w:r w:rsidRPr="005B1285">
              <w:rPr>
                <w:rFonts w:cstheme="minorHAnsi"/>
              </w:rPr>
              <w:t xml:space="preserve"> </w:t>
            </w:r>
            <w:r w:rsidRPr="005B1285">
              <w:rPr>
                <w:rFonts w:cstheme="minorHAnsi"/>
                <w:color w:val="000000"/>
              </w:rPr>
              <w:t>energy consultation?</w:t>
            </w:r>
          </w:p>
        </w:tc>
        <w:tc>
          <w:tcPr>
            <w:tcW w:w="4230" w:type="dxa"/>
          </w:tcPr>
          <w:p w14:paraId="30EE0B01" w14:textId="77777777" w:rsidR="00E702C7" w:rsidRPr="005B1285" w:rsidRDefault="00E702C7" w:rsidP="00FE557D">
            <w:pPr>
              <w:jc w:val="both"/>
              <w:rPr>
                <w:b/>
                <w:bCs/>
              </w:rPr>
            </w:pPr>
          </w:p>
        </w:tc>
        <w:tc>
          <w:tcPr>
            <w:tcW w:w="1165" w:type="dxa"/>
          </w:tcPr>
          <w:p w14:paraId="3728ECFF" w14:textId="77777777" w:rsidR="00E702C7" w:rsidRPr="005B1285" w:rsidRDefault="00E702C7" w:rsidP="00FE557D">
            <w:pPr>
              <w:jc w:val="both"/>
              <w:rPr>
                <w:b/>
                <w:bCs/>
              </w:rPr>
            </w:pPr>
          </w:p>
        </w:tc>
      </w:tr>
      <w:tr w:rsidR="00E702C7" w:rsidRPr="005B1285" w14:paraId="2EBAB300" w14:textId="77777777" w:rsidTr="00BA71FB">
        <w:tc>
          <w:tcPr>
            <w:tcW w:w="3955" w:type="dxa"/>
          </w:tcPr>
          <w:p w14:paraId="14F61F2B" w14:textId="7E2EF62F" w:rsidR="00E702C7" w:rsidRPr="005B1285" w:rsidRDefault="00E702C7" w:rsidP="00C726D3">
            <w:pPr>
              <w:pStyle w:val="ListParagraph"/>
              <w:numPr>
                <w:ilvl w:val="0"/>
                <w:numId w:val="1"/>
              </w:numPr>
              <w:tabs>
                <w:tab w:val="left" w:pos="832"/>
              </w:tabs>
              <w:spacing w:before="59" w:line="253" w:lineRule="exact"/>
              <w:jc w:val="both"/>
              <w:rPr>
                <w:rFonts w:cstheme="minorHAnsi"/>
              </w:rPr>
            </w:pPr>
            <w:r w:rsidRPr="005B1285">
              <w:rPr>
                <w:rFonts w:cstheme="minorHAnsi"/>
                <w:color w:val="000000"/>
              </w:rPr>
              <w:t>Fit</w:t>
            </w:r>
            <w:r w:rsidR="001003F4">
              <w:rPr>
                <w:rFonts w:cstheme="minorHAnsi"/>
                <w:color w:val="000000"/>
              </w:rPr>
              <w:t xml:space="preserve"> </w:t>
            </w:r>
            <w:r w:rsidRPr="005B1285">
              <w:rPr>
                <w:rFonts w:cstheme="minorHAnsi"/>
                <w:color w:val="000000"/>
              </w:rPr>
              <w:t>draught</w:t>
            </w:r>
            <w:r w:rsidRPr="005B1285">
              <w:rPr>
                <w:rFonts w:cstheme="minorHAnsi"/>
              </w:rPr>
              <w:t xml:space="preserve"> </w:t>
            </w:r>
            <w:r w:rsidRPr="005B1285">
              <w:rPr>
                <w:rFonts w:cstheme="minorHAnsi"/>
                <w:color w:val="000000"/>
              </w:rPr>
              <w:t>excluders round</w:t>
            </w:r>
            <w:r w:rsidRPr="005B1285">
              <w:rPr>
                <w:rFonts w:cstheme="minorHAnsi"/>
              </w:rPr>
              <w:t xml:space="preserve"> </w:t>
            </w:r>
            <w:r w:rsidRPr="005B1285">
              <w:rPr>
                <w:rFonts w:cstheme="minorHAnsi"/>
                <w:color w:val="000000"/>
              </w:rPr>
              <w:t>doors / windows?</w:t>
            </w:r>
          </w:p>
        </w:tc>
        <w:tc>
          <w:tcPr>
            <w:tcW w:w="4230" w:type="dxa"/>
          </w:tcPr>
          <w:p w14:paraId="616700C0" w14:textId="77777777" w:rsidR="00E702C7" w:rsidRPr="005B1285" w:rsidRDefault="00E702C7" w:rsidP="00FE557D">
            <w:pPr>
              <w:jc w:val="both"/>
              <w:rPr>
                <w:b/>
                <w:bCs/>
              </w:rPr>
            </w:pPr>
          </w:p>
        </w:tc>
        <w:tc>
          <w:tcPr>
            <w:tcW w:w="1165" w:type="dxa"/>
          </w:tcPr>
          <w:p w14:paraId="4794B398" w14:textId="77777777" w:rsidR="00E702C7" w:rsidRPr="005B1285" w:rsidRDefault="00E702C7" w:rsidP="00FE557D">
            <w:pPr>
              <w:jc w:val="both"/>
              <w:rPr>
                <w:b/>
                <w:bCs/>
              </w:rPr>
            </w:pPr>
          </w:p>
        </w:tc>
      </w:tr>
      <w:tr w:rsidR="00E702C7" w:rsidRPr="005B1285" w14:paraId="772B7CD7" w14:textId="77777777" w:rsidTr="00BA71FB">
        <w:tc>
          <w:tcPr>
            <w:tcW w:w="3955" w:type="dxa"/>
          </w:tcPr>
          <w:p w14:paraId="068D366A" w14:textId="6542FF93" w:rsidR="00E702C7" w:rsidRPr="005B1285" w:rsidRDefault="00E702C7" w:rsidP="00C726D3">
            <w:pPr>
              <w:pStyle w:val="ListParagraph"/>
              <w:numPr>
                <w:ilvl w:val="0"/>
                <w:numId w:val="1"/>
              </w:numPr>
              <w:tabs>
                <w:tab w:val="left" w:pos="832"/>
              </w:tabs>
              <w:spacing w:before="54" w:line="253" w:lineRule="exact"/>
              <w:rPr>
                <w:rFonts w:cstheme="minorHAnsi"/>
              </w:rPr>
            </w:pPr>
            <w:r w:rsidRPr="005B1285">
              <w:rPr>
                <w:rFonts w:cstheme="minorHAnsi"/>
                <w:color w:val="000000"/>
              </w:rPr>
              <w:t>Fit additional</w:t>
            </w:r>
            <w:r w:rsidRPr="005B1285">
              <w:rPr>
                <w:rFonts w:cstheme="minorHAnsi"/>
              </w:rPr>
              <w:t xml:space="preserve"> </w:t>
            </w:r>
            <w:r w:rsidRPr="005B1285">
              <w:rPr>
                <w:rFonts w:cstheme="minorHAnsi"/>
                <w:color w:val="000000"/>
              </w:rPr>
              <w:t>insulation?</w:t>
            </w:r>
          </w:p>
        </w:tc>
        <w:tc>
          <w:tcPr>
            <w:tcW w:w="4230" w:type="dxa"/>
          </w:tcPr>
          <w:p w14:paraId="3B382AD7" w14:textId="77777777" w:rsidR="00E702C7" w:rsidRPr="005B1285" w:rsidRDefault="00E702C7" w:rsidP="00FE557D">
            <w:pPr>
              <w:jc w:val="both"/>
              <w:rPr>
                <w:b/>
                <w:bCs/>
              </w:rPr>
            </w:pPr>
          </w:p>
        </w:tc>
        <w:tc>
          <w:tcPr>
            <w:tcW w:w="1165" w:type="dxa"/>
          </w:tcPr>
          <w:p w14:paraId="74D053CB" w14:textId="77777777" w:rsidR="00E702C7" w:rsidRPr="005B1285" w:rsidRDefault="00E702C7" w:rsidP="00FE557D">
            <w:pPr>
              <w:jc w:val="both"/>
              <w:rPr>
                <w:b/>
                <w:bCs/>
              </w:rPr>
            </w:pPr>
          </w:p>
        </w:tc>
      </w:tr>
      <w:tr w:rsidR="00E702C7" w:rsidRPr="005B1285" w14:paraId="3F5997F7" w14:textId="77777777" w:rsidTr="00BA71FB">
        <w:tc>
          <w:tcPr>
            <w:tcW w:w="3955" w:type="dxa"/>
          </w:tcPr>
          <w:p w14:paraId="4D6AEC8F" w14:textId="08DC8E30" w:rsidR="00E702C7" w:rsidRPr="00BA71FB" w:rsidRDefault="00E702C7" w:rsidP="00BA71FB">
            <w:pPr>
              <w:pStyle w:val="ListParagraph"/>
              <w:numPr>
                <w:ilvl w:val="0"/>
                <w:numId w:val="1"/>
              </w:numPr>
              <w:tabs>
                <w:tab w:val="left" w:pos="573"/>
              </w:tabs>
              <w:spacing w:before="43" w:line="253" w:lineRule="exact"/>
              <w:rPr>
                <w:rFonts w:cstheme="minorHAnsi"/>
              </w:rPr>
            </w:pPr>
            <w:r w:rsidRPr="005B1285">
              <w:rPr>
                <w:rFonts w:cstheme="minorHAnsi"/>
                <w:color w:val="000000"/>
              </w:rPr>
              <w:t>Clean windows to</w:t>
            </w:r>
            <w:r w:rsidR="00BA71FB">
              <w:rPr>
                <w:rFonts w:cstheme="minorHAnsi"/>
                <w:color w:val="000000"/>
              </w:rPr>
              <w:t xml:space="preserve"> </w:t>
            </w:r>
            <w:r w:rsidRPr="00BA71FB">
              <w:rPr>
                <w:rFonts w:cstheme="minorHAnsi"/>
                <w:color w:val="000000"/>
              </w:rPr>
              <w:t>maximise light?</w:t>
            </w:r>
          </w:p>
        </w:tc>
        <w:tc>
          <w:tcPr>
            <w:tcW w:w="4230" w:type="dxa"/>
          </w:tcPr>
          <w:p w14:paraId="6A547D4F" w14:textId="77777777" w:rsidR="00E702C7" w:rsidRPr="005B1285" w:rsidRDefault="00E702C7" w:rsidP="00FE557D">
            <w:pPr>
              <w:jc w:val="both"/>
              <w:rPr>
                <w:b/>
                <w:bCs/>
              </w:rPr>
            </w:pPr>
          </w:p>
        </w:tc>
        <w:tc>
          <w:tcPr>
            <w:tcW w:w="1165" w:type="dxa"/>
          </w:tcPr>
          <w:p w14:paraId="46582A3F" w14:textId="77777777" w:rsidR="00E702C7" w:rsidRPr="005B1285" w:rsidRDefault="00E702C7" w:rsidP="00FE557D">
            <w:pPr>
              <w:jc w:val="both"/>
              <w:rPr>
                <w:b/>
                <w:bCs/>
              </w:rPr>
            </w:pPr>
          </w:p>
        </w:tc>
      </w:tr>
      <w:tr w:rsidR="00E702C7" w:rsidRPr="005B1285" w14:paraId="249FA17D" w14:textId="77777777" w:rsidTr="00BA71FB">
        <w:tc>
          <w:tcPr>
            <w:tcW w:w="3955" w:type="dxa"/>
          </w:tcPr>
          <w:p w14:paraId="5AD298B3" w14:textId="01397DCF" w:rsidR="00E702C7" w:rsidRPr="00BA71FB" w:rsidRDefault="00E702C7" w:rsidP="00BA71FB">
            <w:pPr>
              <w:pStyle w:val="ListParagraph"/>
              <w:numPr>
                <w:ilvl w:val="0"/>
                <w:numId w:val="1"/>
              </w:numPr>
              <w:tabs>
                <w:tab w:val="left" w:pos="573"/>
              </w:tabs>
              <w:spacing w:before="59" w:line="253" w:lineRule="exact"/>
              <w:rPr>
                <w:rFonts w:cstheme="minorHAnsi"/>
              </w:rPr>
            </w:pPr>
            <w:r w:rsidRPr="005B1285">
              <w:rPr>
                <w:rFonts w:cstheme="minorHAnsi"/>
                <w:color w:val="000000"/>
              </w:rPr>
              <w:t>Encourage users to</w:t>
            </w:r>
            <w:r w:rsidRPr="005B1285">
              <w:rPr>
                <w:rFonts w:cstheme="minorHAnsi"/>
              </w:rPr>
              <w:t xml:space="preserve"> </w:t>
            </w:r>
            <w:r w:rsidRPr="005B1285">
              <w:rPr>
                <w:rFonts w:cstheme="minorHAnsi"/>
                <w:color w:val="000000"/>
              </w:rPr>
              <w:t>switch off unnecessary</w:t>
            </w:r>
            <w:r w:rsidR="00BA71FB">
              <w:rPr>
                <w:rFonts w:cstheme="minorHAnsi"/>
                <w:color w:val="000000"/>
              </w:rPr>
              <w:t xml:space="preserve"> </w:t>
            </w:r>
            <w:r w:rsidRPr="00BA71FB">
              <w:rPr>
                <w:rFonts w:cstheme="minorHAnsi"/>
                <w:color w:val="000000"/>
              </w:rPr>
              <w:t>appliances and n</w:t>
            </w:r>
            <w:r w:rsidR="00036AA0">
              <w:rPr>
                <w:rFonts w:cstheme="minorHAnsi"/>
                <w:color w:val="000000"/>
              </w:rPr>
              <w:t xml:space="preserve">ot </w:t>
            </w:r>
            <w:r w:rsidRPr="00BA71FB">
              <w:rPr>
                <w:rFonts w:cstheme="minorHAnsi"/>
                <w:color w:val="000000"/>
              </w:rPr>
              <w:t>use stand-by?</w:t>
            </w:r>
          </w:p>
        </w:tc>
        <w:tc>
          <w:tcPr>
            <w:tcW w:w="4230" w:type="dxa"/>
          </w:tcPr>
          <w:p w14:paraId="299A602F" w14:textId="77777777" w:rsidR="00E702C7" w:rsidRPr="005B1285" w:rsidRDefault="00E702C7" w:rsidP="00FE557D">
            <w:pPr>
              <w:jc w:val="both"/>
              <w:rPr>
                <w:b/>
                <w:bCs/>
              </w:rPr>
            </w:pPr>
          </w:p>
        </w:tc>
        <w:tc>
          <w:tcPr>
            <w:tcW w:w="1165" w:type="dxa"/>
          </w:tcPr>
          <w:p w14:paraId="2268AC1D" w14:textId="77777777" w:rsidR="00E702C7" w:rsidRPr="005B1285" w:rsidRDefault="00E702C7" w:rsidP="00FE557D">
            <w:pPr>
              <w:jc w:val="both"/>
              <w:rPr>
                <w:b/>
                <w:bCs/>
              </w:rPr>
            </w:pPr>
          </w:p>
        </w:tc>
      </w:tr>
      <w:tr w:rsidR="00E702C7" w:rsidRPr="005B1285" w14:paraId="4552C766" w14:textId="77777777" w:rsidTr="00BA71FB">
        <w:tc>
          <w:tcPr>
            <w:tcW w:w="3955" w:type="dxa"/>
          </w:tcPr>
          <w:p w14:paraId="4312596B" w14:textId="33532A21" w:rsidR="00E702C7" w:rsidRPr="005B1285" w:rsidRDefault="00E702C7" w:rsidP="00C726D3">
            <w:pPr>
              <w:pStyle w:val="ListParagraph"/>
              <w:numPr>
                <w:ilvl w:val="0"/>
                <w:numId w:val="1"/>
              </w:numPr>
              <w:tabs>
                <w:tab w:val="left" w:pos="573"/>
              </w:tabs>
              <w:spacing w:before="61" w:line="253" w:lineRule="exact"/>
              <w:rPr>
                <w:rFonts w:cstheme="minorHAnsi"/>
              </w:rPr>
            </w:pPr>
            <w:r w:rsidRPr="005B1285">
              <w:rPr>
                <w:rFonts w:cstheme="minorHAnsi"/>
                <w:color w:val="000000"/>
              </w:rPr>
              <w:t>Use low-energy light</w:t>
            </w:r>
            <w:r w:rsidRPr="005B1285">
              <w:rPr>
                <w:rFonts w:cstheme="minorHAnsi"/>
              </w:rPr>
              <w:t xml:space="preserve"> </w:t>
            </w:r>
            <w:r w:rsidRPr="005B1285">
              <w:rPr>
                <w:rFonts w:cstheme="minorHAnsi"/>
                <w:color w:val="000000"/>
              </w:rPr>
              <w:t>bulbs?</w:t>
            </w:r>
          </w:p>
        </w:tc>
        <w:tc>
          <w:tcPr>
            <w:tcW w:w="4230" w:type="dxa"/>
          </w:tcPr>
          <w:p w14:paraId="64635E8A" w14:textId="77777777" w:rsidR="00E702C7" w:rsidRPr="005B1285" w:rsidRDefault="00E702C7" w:rsidP="00FE557D">
            <w:pPr>
              <w:jc w:val="both"/>
              <w:rPr>
                <w:b/>
                <w:bCs/>
              </w:rPr>
            </w:pPr>
          </w:p>
        </w:tc>
        <w:tc>
          <w:tcPr>
            <w:tcW w:w="1165" w:type="dxa"/>
          </w:tcPr>
          <w:p w14:paraId="532ECBF1" w14:textId="77777777" w:rsidR="00E702C7" w:rsidRPr="005B1285" w:rsidRDefault="00E702C7" w:rsidP="00FE557D">
            <w:pPr>
              <w:jc w:val="both"/>
              <w:rPr>
                <w:b/>
                <w:bCs/>
              </w:rPr>
            </w:pPr>
          </w:p>
        </w:tc>
      </w:tr>
      <w:tr w:rsidR="00E702C7" w:rsidRPr="005B1285" w14:paraId="1D287B19" w14:textId="77777777" w:rsidTr="00BA71FB">
        <w:tc>
          <w:tcPr>
            <w:tcW w:w="3955" w:type="dxa"/>
          </w:tcPr>
          <w:p w14:paraId="259E30A9" w14:textId="77777777" w:rsidR="00E702C7" w:rsidRPr="003567BB" w:rsidRDefault="00E702C7" w:rsidP="00C726D3">
            <w:pPr>
              <w:spacing w:line="322" w:lineRule="exact"/>
              <w:rPr>
                <w:rFonts w:cstheme="minorHAnsi"/>
                <w:b/>
                <w:bCs/>
                <w:sz w:val="32"/>
                <w:szCs w:val="32"/>
              </w:rPr>
            </w:pPr>
            <w:r w:rsidRPr="003567BB">
              <w:rPr>
                <w:rFonts w:cstheme="minorHAnsi"/>
                <w:b/>
                <w:bCs/>
                <w:color w:val="000000"/>
                <w:sz w:val="32"/>
                <w:szCs w:val="32"/>
              </w:rPr>
              <w:t>Water</w:t>
            </w:r>
          </w:p>
          <w:p w14:paraId="629BE6BC" w14:textId="3C24D993" w:rsidR="00E702C7" w:rsidRPr="005B1285" w:rsidRDefault="00E702C7" w:rsidP="00C726D3">
            <w:pPr>
              <w:pStyle w:val="ListParagraph"/>
              <w:numPr>
                <w:ilvl w:val="0"/>
                <w:numId w:val="2"/>
              </w:numPr>
              <w:spacing w:line="322" w:lineRule="exact"/>
              <w:rPr>
                <w:rFonts w:cstheme="minorHAnsi"/>
                <w:b/>
                <w:bCs/>
              </w:rPr>
            </w:pPr>
            <w:r w:rsidRPr="005B1285">
              <w:rPr>
                <w:rFonts w:cstheme="minorHAnsi"/>
                <w:color w:val="000000"/>
              </w:rPr>
              <w:t>Check outlets</w:t>
            </w:r>
            <w:r w:rsidRPr="005B1285">
              <w:rPr>
                <w:rFonts w:cstheme="minorHAnsi"/>
                <w:b/>
                <w:bCs/>
              </w:rPr>
              <w:t xml:space="preserve"> </w:t>
            </w:r>
            <w:r w:rsidRPr="005B1285">
              <w:rPr>
                <w:rFonts w:cstheme="minorHAnsi"/>
                <w:color w:val="000000"/>
              </w:rPr>
              <w:t>for drips /</w:t>
            </w:r>
            <w:r w:rsidR="00BA71FB">
              <w:rPr>
                <w:rFonts w:cstheme="minorHAnsi"/>
                <w:color w:val="000000"/>
              </w:rPr>
              <w:t xml:space="preserve"> </w:t>
            </w:r>
            <w:r w:rsidRPr="005B1285">
              <w:rPr>
                <w:rFonts w:cstheme="minorHAnsi"/>
                <w:color w:val="000000"/>
              </w:rPr>
              <w:t>leaks?</w:t>
            </w:r>
          </w:p>
        </w:tc>
        <w:tc>
          <w:tcPr>
            <w:tcW w:w="4230" w:type="dxa"/>
          </w:tcPr>
          <w:p w14:paraId="4504F9FB" w14:textId="77777777" w:rsidR="00E702C7" w:rsidRPr="005B1285" w:rsidRDefault="00E702C7" w:rsidP="00FE557D">
            <w:pPr>
              <w:jc w:val="both"/>
              <w:rPr>
                <w:b/>
                <w:bCs/>
              </w:rPr>
            </w:pPr>
          </w:p>
        </w:tc>
        <w:tc>
          <w:tcPr>
            <w:tcW w:w="1165" w:type="dxa"/>
          </w:tcPr>
          <w:p w14:paraId="6AF6E7D3" w14:textId="77777777" w:rsidR="00E702C7" w:rsidRPr="005B1285" w:rsidRDefault="00E702C7" w:rsidP="00FE557D">
            <w:pPr>
              <w:jc w:val="both"/>
              <w:rPr>
                <w:b/>
                <w:bCs/>
              </w:rPr>
            </w:pPr>
          </w:p>
        </w:tc>
      </w:tr>
      <w:tr w:rsidR="00E702C7" w:rsidRPr="005B1285" w14:paraId="26274A61" w14:textId="77777777" w:rsidTr="00BA71FB">
        <w:tc>
          <w:tcPr>
            <w:tcW w:w="3955" w:type="dxa"/>
          </w:tcPr>
          <w:p w14:paraId="77B3D007" w14:textId="46F278BC" w:rsidR="00E702C7" w:rsidRPr="005B1285" w:rsidRDefault="00E702C7" w:rsidP="00C726D3">
            <w:pPr>
              <w:pStyle w:val="ListParagraph"/>
              <w:numPr>
                <w:ilvl w:val="0"/>
                <w:numId w:val="1"/>
              </w:numPr>
              <w:tabs>
                <w:tab w:val="left" w:pos="573"/>
              </w:tabs>
              <w:spacing w:before="59" w:line="253" w:lineRule="exact"/>
              <w:rPr>
                <w:rFonts w:cstheme="minorHAnsi"/>
              </w:rPr>
            </w:pPr>
            <w:r w:rsidRPr="005B1285">
              <w:rPr>
                <w:rFonts w:cstheme="minorHAnsi"/>
                <w:color w:val="000000"/>
              </w:rPr>
              <w:lastRenderedPageBreak/>
              <w:t>Install water-saving</w:t>
            </w:r>
            <w:r w:rsidRPr="005B1285">
              <w:rPr>
                <w:rFonts w:cstheme="minorHAnsi"/>
              </w:rPr>
              <w:t xml:space="preserve"> </w:t>
            </w:r>
            <w:r w:rsidRPr="005B1285">
              <w:rPr>
                <w:rFonts w:cstheme="minorHAnsi"/>
                <w:color w:val="000000"/>
              </w:rPr>
              <w:t>devices?</w:t>
            </w:r>
          </w:p>
        </w:tc>
        <w:tc>
          <w:tcPr>
            <w:tcW w:w="4230" w:type="dxa"/>
          </w:tcPr>
          <w:p w14:paraId="5D764653" w14:textId="77777777" w:rsidR="00E702C7" w:rsidRPr="005B1285" w:rsidRDefault="00E702C7" w:rsidP="00FE557D">
            <w:pPr>
              <w:jc w:val="both"/>
              <w:rPr>
                <w:b/>
                <w:bCs/>
              </w:rPr>
            </w:pPr>
          </w:p>
        </w:tc>
        <w:tc>
          <w:tcPr>
            <w:tcW w:w="1165" w:type="dxa"/>
          </w:tcPr>
          <w:p w14:paraId="1D74D54A" w14:textId="77777777" w:rsidR="00E702C7" w:rsidRPr="005B1285" w:rsidRDefault="00E702C7" w:rsidP="00FE557D">
            <w:pPr>
              <w:jc w:val="both"/>
              <w:rPr>
                <w:b/>
                <w:bCs/>
              </w:rPr>
            </w:pPr>
          </w:p>
        </w:tc>
      </w:tr>
      <w:tr w:rsidR="00E702C7" w:rsidRPr="005B1285" w14:paraId="376C9677" w14:textId="77777777" w:rsidTr="00BA71FB">
        <w:tc>
          <w:tcPr>
            <w:tcW w:w="3955" w:type="dxa"/>
          </w:tcPr>
          <w:p w14:paraId="5EE1C61E" w14:textId="300336C1" w:rsidR="00E702C7" w:rsidRPr="005B1285" w:rsidRDefault="00E702C7" w:rsidP="00C726D3">
            <w:pPr>
              <w:pStyle w:val="ListParagraph"/>
              <w:numPr>
                <w:ilvl w:val="0"/>
                <w:numId w:val="1"/>
              </w:numPr>
              <w:tabs>
                <w:tab w:val="left" w:pos="573"/>
              </w:tabs>
              <w:spacing w:before="56" w:line="253" w:lineRule="exact"/>
              <w:rPr>
                <w:rFonts w:cstheme="minorHAnsi"/>
              </w:rPr>
            </w:pPr>
            <w:r w:rsidRPr="005B1285">
              <w:rPr>
                <w:rFonts w:cstheme="minorHAnsi"/>
                <w:color w:val="000000"/>
              </w:rPr>
              <w:t>Collect rainfall for</w:t>
            </w:r>
            <w:r w:rsidRPr="005B1285">
              <w:rPr>
                <w:rFonts w:cstheme="minorHAnsi"/>
              </w:rPr>
              <w:t xml:space="preserve"> </w:t>
            </w:r>
            <w:r w:rsidRPr="005B1285">
              <w:rPr>
                <w:rFonts w:cstheme="minorHAnsi"/>
                <w:color w:val="000000"/>
              </w:rPr>
              <w:t>garden use?</w:t>
            </w:r>
          </w:p>
        </w:tc>
        <w:tc>
          <w:tcPr>
            <w:tcW w:w="4230" w:type="dxa"/>
          </w:tcPr>
          <w:p w14:paraId="74EF2D12" w14:textId="451E9399" w:rsidR="00E702C7" w:rsidRPr="005B1285" w:rsidRDefault="00E702C7" w:rsidP="00FE557D">
            <w:pPr>
              <w:jc w:val="both"/>
              <w:rPr>
                <w:b/>
                <w:bCs/>
              </w:rPr>
            </w:pPr>
          </w:p>
        </w:tc>
        <w:tc>
          <w:tcPr>
            <w:tcW w:w="1165" w:type="dxa"/>
          </w:tcPr>
          <w:p w14:paraId="16A0F1E5" w14:textId="77777777" w:rsidR="00E702C7" w:rsidRPr="005B1285" w:rsidRDefault="00E702C7" w:rsidP="00FE557D">
            <w:pPr>
              <w:jc w:val="both"/>
              <w:rPr>
                <w:b/>
                <w:bCs/>
              </w:rPr>
            </w:pPr>
          </w:p>
        </w:tc>
      </w:tr>
      <w:tr w:rsidR="00036AA0" w:rsidRPr="005B1285" w14:paraId="50EAD435" w14:textId="77777777" w:rsidTr="00BA71FB">
        <w:tc>
          <w:tcPr>
            <w:tcW w:w="3955" w:type="dxa"/>
          </w:tcPr>
          <w:p w14:paraId="4246A4EC" w14:textId="0C8B3D46" w:rsidR="00036AA0" w:rsidRPr="005B1285" w:rsidRDefault="00036AA0" w:rsidP="00C726D3">
            <w:pPr>
              <w:pStyle w:val="ListParagraph"/>
              <w:numPr>
                <w:ilvl w:val="0"/>
                <w:numId w:val="1"/>
              </w:numPr>
              <w:tabs>
                <w:tab w:val="left" w:pos="573"/>
              </w:tabs>
              <w:spacing w:before="56" w:line="253" w:lineRule="exact"/>
              <w:rPr>
                <w:rFonts w:cstheme="minorHAnsi"/>
                <w:color w:val="000000"/>
              </w:rPr>
            </w:pPr>
            <w:r w:rsidRPr="00930E5D">
              <w:rPr>
                <w:rFonts w:cstheme="minorHAnsi"/>
                <w:color w:val="000000"/>
              </w:rPr>
              <w:t xml:space="preserve">Avoid excessive water use </w:t>
            </w:r>
            <w:r w:rsidR="00930E5D">
              <w:rPr>
                <w:rFonts w:cstheme="minorHAnsi"/>
                <w:color w:val="000000"/>
              </w:rPr>
              <w:t xml:space="preserve">for </w:t>
            </w:r>
            <w:r w:rsidRPr="00930E5D">
              <w:rPr>
                <w:rFonts w:cstheme="minorHAnsi"/>
                <w:color w:val="000000"/>
              </w:rPr>
              <w:t>lawns</w:t>
            </w:r>
            <w:r w:rsidR="00930E5D">
              <w:rPr>
                <w:rFonts w:cstheme="minorHAnsi"/>
                <w:color w:val="000000"/>
              </w:rPr>
              <w:t xml:space="preserve"> and/or review land use for lawns.</w:t>
            </w:r>
          </w:p>
        </w:tc>
        <w:tc>
          <w:tcPr>
            <w:tcW w:w="4230" w:type="dxa"/>
          </w:tcPr>
          <w:p w14:paraId="2B31C368" w14:textId="77777777" w:rsidR="00036AA0" w:rsidRPr="008A54EB" w:rsidRDefault="00036AA0" w:rsidP="00FE557D">
            <w:pPr>
              <w:jc w:val="both"/>
              <w:rPr>
                <w:b/>
                <w:bCs/>
                <w:highlight w:val="yellow"/>
              </w:rPr>
            </w:pPr>
          </w:p>
        </w:tc>
        <w:tc>
          <w:tcPr>
            <w:tcW w:w="1165" w:type="dxa"/>
          </w:tcPr>
          <w:p w14:paraId="2F22462C" w14:textId="77777777" w:rsidR="00036AA0" w:rsidRPr="005B1285" w:rsidRDefault="00036AA0" w:rsidP="00FE557D">
            <w:pPr>
              <w:jc w:val="both"/>
              <w:rPr>
                <w:b/>
                <w:bCs/>
              </w:rPr>
            </w:pPr>
          </w:p>
        </w:tc>
      </w:tr>
      <w:tr w:rsidR="00E702C7" w:rsidRPr="005B1285" w14:paraId="73623F87" w14:textId="77777777" w:rsidTr="003B3372">
        <w:tc>
          <w:tcPr>
            <w:tcW w:w="3955" w:type="dxa"/>
            <w:tcBorders>
              <w:bottom w:val="single" w:sz="4" w:space="0" w:color="auto"/>
            </w:tcBorders>
          </w:tcPr>
          <w:p w14:paraId="3DD812A6" w14:textId="77777777" w:rsidR="00E702C7" w:rsidRPr="003567BB" w:rsidRDefault="00E702C7" w:rsidP="00C726D3">
            <w:pPr>
              <w:rPr>
                <w:rFonts w:cstheme="minorHAnsi"/>
                <w:b/>
                <w:bCs/>
                <w:sz w:val="32"/>
                <w:szCs w:val="32"/>
              </w:rPr>
            </w:pPr>
            <w:r w:rsidRPr="003567BB">
              <w:rPr>
                <w:rFonts w:cstheme="minorHAnsi"/>
                <w:b/>
                <w:bCs/>
                <w:color w:val="000000"/>
                <w:sz w:val="32"/>
                <w:szCs w:val="32"/>
              </w:rPr>
              <w:t>Building maintenance</w:t>
            </w:r>
          </w:p>
          <w:p w14:paraId="14C30090" w14:textId="373126D2" w:rsidR="00E702C7" w:rsidRPr="00BA71FB" w:rsidRDefault="00E702C7" w:rsidP="00BA71FB">
            <w:pPr>
              <w:pStyle w:val="ListParagraph"/>
              <w:numPr>
                <w:ilvl w:val="0"/>
                <w:numId w:val="3"/>
              </w:numPr>
              <w:tabs>
                <w:tab w:val="left" w:pos="573"/>
              </w:tabs>
              <w:spacing w:before="45" w:line="253" w:lineRule="exact"/>
              <w:rPr>
                <w:rFonts w:cstheme="minorHAnsi"/>
              </w:rPr>
            </w:pPr>
            <w:r w:rsidRPr="005B1285">
              <w:rPr>
                <w:rFonts w:cstheme="minorHAnsi"/>
                <w:color w:val="000000"/>
              </w:rPr>
              <w:t>Choose timber /</w:t>
            </w:r>
            <w:r w:rsidR="00BA71FB">
              <w:rPr>
                <w:rFonts w:cstheme="minorHAnsi"/>
                <w:color w:val="000000"/>
              </w:rPr>
              <w:t xml:space="preserve"> </w:t>
            </w:r>
            <w:r w:rsidRPr="00BA71FB">
              <w:rPr>
                <w:rFonts w:cstheme="minorHAnsi"/>
                <w:color w:val="000000"/>
              </w:rPr>
              <w:t>materials from</w:t>
            </w:r>
          </w:p>
          <w:p w14:paraId="63372096" w14:textId="5A6A2227" w:rsidR="00E702C7" w:rsidRPr="005B1285" w:rsidRDefault="00E702C7" w:rsidP="00C726D3">
            <w:pPr>
              <w:pStyle w:val="ListParagraph"/>
              <w:spacing w:before="15" w:line="253" w:lineRule="exact"/>
              <w:ind w:left="360"/>
              <w:rPr>
                <w:rFonts w:cstheme="minorHAnsi"/>
              </w:rPr>
            </w:pPr>
            <w:r w:rsidRPr="005B1285">
              <w:rPr>
                <w:rFonts w:cstheme="minorHAnsi"/>
                <w:color w:val="000000"/>
              </w:rPr>
              <w:t>sustainable or</w:t>
            </w:r>
            <w:r w:rsidRPr="005B1285">
              <w:rPr>
                <w:rFonts w:cstheme="minorHAnsi"/>
              </w:rPr>
              <w:t xml:space="preserve"> </w:t>
            </w:r>
            <w:r w:rsidRPr="005B1285">
              <w:rPr>
                <w:rFonts w:cstheme="minorHAnsi"/>
                <w:color w:val="000000"/>
              </w:rPr>
              <w:t>reclaimed sources?</w:t>
            </w:r>
          </w:p>
        </w:tc>
        <w:tc>
          <w:tcPr>
            <w:tcW w:w="4230" w:type="dxa"/>
            <w:tcBorders>
              <w:bottom w:val="single" w:sz="4" w:space="0" w:color="auto"/>
            </w:tcBorders>
          </w:tcPr>
          <w:p w14:paraId="2F3D0A2D" w14:textId="77777777" w:rsidR="00E702C7" w:rsidRPr="005B1285" w:rsidRDefault="00E702C7" w:rsidP="00FE557D">
            <w:pPr>
              <w:jc w:val="both"/>
              <w:rPr>
                <w:b/>
                <w:bCs/>
              </w:rPr>
            </w:pPr>
          </w:p>
        </w:tc>
        <w:tc>
          <w:tcPr>
            <w:tcW w:w="1165" w:type="dxa"/>
            <w:tcBorders>
              <w:bottom w:val="single" w:sz="4" w:space="0" w:color="auto"/>
            </w:tcBorders>
          </w:tcPr>
          <w:p w14:paraId="53BC219C" w14:textId="77777777" w:rsidR="00E702C7" w:rsidRPr="005B1285" w:rsidRDefault="00E702C7" w:rsidP="00FE557D">
            <w:pPr>
              <w:jc w:val="both"/>
              <w:rPr>
                <w:b/>
                <w:bCs/>
              </w:rPr>
            </w:pPr>
          </w:p>
        </w:tc>
      </w:tr>
      <w:tr w:rsidR="00FE557D" w:rsidRPr="005B1285" w14:paraId="318F40E9" w14:textId="77777777" w:rsidTr="003B3372">
        <w:tc>
          <w:tcPr>
            <w:tcW w:w="9350" w:type="dxa"/>
            <w:gridSpan w:val="3"/>
            <w:tcBorders>
              <w:left w:val="nil"/>
              <w:right w:val="nil"/>
            </w:tcBorders>
          </w:tcPr>
          <w:p w14:paraId="2377189C" w14:textId="77777777" w:rsidR="00930E5D" w:rsidRPr="00930E5D" w:rsidRDefault="00930E5D" w:rsidP="00930E5D">
            <w:pPr>
              <w:pStyle w:val="ListParagraph"/>
              <w:ind w:left="540"/>
              <w:rPr>
                <w:b/>
                <w:bCs/>
                <w:sz w:val="28"/>
                <w:szCs w:val="28"/>
              </w:rPr>
            </w:pPr>
          </w:p>
          <w:p w14:paraId="19E62D83" w14:textId="0C7C9BF1" w:rsidR="00FE557D" w:rsidRPr="003567BB" w:rsidRDefault="003567BB" w:rsidP="003567BB">
            <w:pPr>
              <w:pStyle w:val="ListParagraph"/>
              <w:numPr>
                <w:ilvl w:val="0"/>
                <w:numId w:val="10"/>
              </w:numPr>
              <w:rPr>
                <w:b/>
                <w:bCs/>
                <w:sz w:val="28"/>
                <w:szCs w:val="28"/>
              </w:rPr>
            </w:pPr>
            <w:r w:rsidRPr="003567BB">
              <w:rPr>
                <w:rFonts w:cs="Calibri Bold"/>
                <w:b/>
                <w:bCs/>
                <w:color w:val="000000"/>
                <w:sz w:val="28"/>
                <w:szCs w:val="28"/>
              </w:rPr>
              <w:t>PARISH MANAGEMENT</w:t>
            </w:r>
          </w:p>
          <w:p w14:paraId="33B45696" w14:textId="77777777" w:rsidR="00FE557D" w:rsidRDefault="00FE557D" w:rsidP="005B1285">
            <w:pPr>
              <w:spacing w:line="276" w:lineRule="exact"/>
              <w:jc w:val="both"/>
              <w:rPr>
                <w:rFonts w:cs="Calibri Italic"/>
                <w:color w:val="000000"/>
              </w:rPr>
            </w:pPr>
            <w:r w:rsidRPr="005B1285">
              <w:rPr>
                <w:rFonts w:cs="Calibri Italic"/>
                <w:color w:val="000000"/>
              </w:rPr>
              <w:t>Parishes are responsible for the good stewardship of money and a range of consumables.</w:t>
            </w:r>
            <w:r w:rsidR="00C726D3" w:rsidRPr="005B1285">
              <w:t xml:space="preserve"> </w:t>
            </w:r>
            <w:r w:rsidRPr="005B1285">
              <w:rPr>
                <w:rFonts w:cs="Calibri Italic"/>
                <w:color w:val="000000"/>
              </w:rPr>
              <w:t>Some parishes recycle printer and photocopier cartridges, milk cartons/bottles, batteries, greetings cards, stamps, old mobile phones etc. Identify your church’s good practice and identify issues for action.</w:t>
            </w:r>
          </w:p>
          <w:p w14:paraId="5D94D3D3" w14:textId="26A21961" w:rsidR="009F06EA" w:rsidRPr="009F06EA" w:rsidRDefault="009F06EA" w:rsidP="005B1285">
            <w:pPr>
              <w:spacing w:line="276" w:lineRule="exact"/>
              <w:jc w:val="both"/>
              <w:rPr>
                <w:sz w:val="16"/>
                <w:szCs w:val="16"/>
              </w:rPr>
            </w:pPr>
          </w:p>
        </w:tc>
      </w:tr>
      <w:tr w:rsidR="00930E5D" w:rsidRPr="005B1285" w14:paraId="1F149020" w14:textId="77777777" w:rsidTr="00BA71FB">
        <w:tc>
          <w:tcPr>
            <w:tcW w:w="3955" w:type="dxa"/>
          </w:tcPr>
          <w:p w14:paraId="09066619" w14:textId="0C3C9192" w:rsidR="00930E5D" w:rsidRPr="003567BB" w:rsidRDefault="00930E5D" w:rsidP="00930E5D">
            <w:pPr>
              <w:spacing w:line="288" w:lineRule="exact"/>
              <w:rPr>
                <w:rFonts w:cs="Calibri Bold"/>
                <w:b/>
                <w:bCs/>
                <w:color w:val="000000"/>
                <w:sz w:val="28"/>
                <w:szCs w:val="28"/>
              </w:rPr>
            </w:pPr>
            <w:r w:rsidRPr="00930E5D">
              <w:rPr>
                <w:b/>
                <w:bCs/>
                <w:sz w:val="28"/>
                <w:szCs w:val="28"/>
              </w:rPr>
              <w:t>QUESTIONS</w:t>
            </w:r>
          </w:p>
        </w:tc>
        <w:tc>
          <w:tcPr>
            <w:tcW w:w="4230" w:type="dxa"/>
          </w:tcPr>
          <w:p w14:paraId="558788CD" w14:textId="0AA95453" w:rsidR="00930E5D" w:rsidRPr="005B1285" w:rsidRDefault="00930E5D" w:rsidP="00930E5D">
            <w:pPr>
              <w:jc w:val="both"/>
            </w:pPr>
            <w:r w:rsidRPr="00930E5D">
              <w:rPr>
                <w:b/>
                <w:bCs/>
                <w:sz w:val="28"/>
                <w:szCs w:val="28"/>
              </w:rPr>
              <w:t>COMMENTS</w:t>
            </w:r>
          </w:p>
        </w:tc>
        <w:tc>
          <w:tcPr>
            <w:tcW w:w="1165" w:type="dxa"/>
          </w:tcPr>
          <w:p w14:paraId="4B97F165" w14:textId="1D14B62B" w:rsidR="00930E5D" w:rsidRPr="005B1285" w:rsidRDefault="00930E5D" w:rsidP="00930E5D">
            <w:pPr>
              <w:jc w:val="both"/>
            </w:pPr>
            <w:r w:rsidRPr="00E702C7">
              <w:rPr>
                <w:b/>
                <w:bCs/>
                <w:sz w:val="20"/>
                <w:szCs w:val="20"/>
              </w:rPr>
              <w:t xml:space="preserve">REVIEWED </w:t>
            </w:r>
          </w:p>
        </w:tc>
      </w:tr>
      <w:tr w:rsidR="00E702C7" w:rsidRPr="005B1285" w14:paraId="4E4D88DA" w14:textId="77777777" w:rsidTr="00BA71FB">
        <w:tc>
          <w:tcPr>
            <w:tcW w:w="3955" w:type="dxa"/>
          </w:tcPr>
          <w:p w14:paraId="4164C4E8" w14:textId="54A12113" w:rsidR="00E702C7" w:rsidRPr="003567BB" w:rsidRDefault="00E702C7" w:rsidP="00C726D3">
            <w:pPr>
              <w:spacing w:line="288" w:lineRule="exact"/>
              <w:rPr>
                <w:rFonts w:cs="Calibri Bold"/>
                <w:b/>
                <w:bCs/>
                <w:color w:val="000000"/>
                <w:sz w:val="28"/>
                <w:szCs w:val="28"/>
              </w:rPr>
            </w:pPr>
            <w:r w:rsidRPr="003567BB">
              <w:rPr>
                <w:rFonts w:cs="Calibri Bold"/>
                <w:b/>
                <w:bCs/>
                <w:color w:val="000000"/>
                <w:sz w:val="28"/>
                <w:szCs w:val="28"/>
              </w:rPr>
              <w:t>Finance and purchasing</w:t>
            </w:r>
          </w:p>
          <w:p w14:paraId="5FB9FCC4" w14:textId="0C209920" w:rsidR="00E702C7" w:rsidRPr="003567BB" w:rsidRDefault="003567BB" w:rsidP="003567BB">
            <w:pPr>
              <w:spacing w:line="306" w:lineRule="exact"/>
              <w:rPr>
                <w:b/>
                <w:bCs/>
              </w:rPr>
            </w:pPr>
            <w:r w:rsidRPr="003567BB">
              <w:rPr>
                <w:rFonts w:cs="Calibri Bold"/>
                <w:b/>
                <w:bCs/>
                <w:color w:val="000000"/>
              </w:rPr>
              <w:t>Does your parish:</w:t>
            </w:r>
          </w:p>
        </w:tc>
        <w:tc>
          <w:tcPr>
            <w:tcW w:w="4230" w:type="dxa"/>
          </w:tcPr>
          <w:p w14:paraId="61CEF4AA" w14:textId="77777777" w:rsidR="00E702C7" w:rsidRPr="005B1285" w:rsidRDefault="00E702C7" w:rsidP="00FE557D">
            <w:pPr>
              <w:jc w:val="both"/>
            </w:pPr>
          </w:p>
        </w:tc>
        <w:tc>
          <w:tcPr>
            <w:tcW w:w="1165" w:type="dxa"/>
          </w:tcPr>
          <w:p w14:paraId="5B8D1438" w14:textId="77777777" w:rsidR="00E702C7" w:rsidRPr="005B1285" w:rsidRDefault="00E702C7" w:rsidP="00FE557D">
            <w:pPr>
              <w:jc w:val="both"/>
            </w:pPr>
          </w:p>
        </w:tc>
      </w:tr>
      <w:tr w:rsidR="00E702C7" w:rsidRPr="005B1285" w14:paraId="5AEC940F" w14:textId="77777777" w:rsidTr="00BA71FB">
        <w:tc>
          <w:tcPr>
            <w:tcW w:w="3955" w:type="dxa"/>
          </w:tcPr>
          <w:p w14:paraId="1E41543E" w14:textId="0B3855A5" w:rsidR="00E702C7" w:rsidRPr="005B1285" w:rsidRDefault="00E702C7" w:rsidP="00BA71FB">
            <w:pPr>
              <w:pStyle w:val="ListParagraph"/>
              <w:numPr>
                <w:ilvl w:val="0"/>
                <w:numId w:val="3"/>
              </w:numPr>
              <w:tabs>
                <w:tab w:val="left" w:pos="832"/>
              </w:tabs>
              <w:spacing w:before="59" w:line="253" w:lineRule="exact"/>
            </w:pPr>
            <w:r w:rsidRPr="005B1285">
              <w:rPr>
                <w:rFonts w:cs="Calibri"/>
                <w:color w:val="000000"/>
              </w:rPr>
              <w:t>Have an ethical</w:t>
            </w:r>
            <w:r w:rsidRPr="005B1285">
              <w:t xml:space="preserve"> </w:t>
            </w:r>
            <w:r w:rsidRPr="005B1285">
              <w:rPr>
                <w:rFonts w:cs="Calibri"/>
                <w:color w:val="000000"/>
              </w:rPr>
              <w:t>investment policy for</w:t>
            </w:r>
            <w:r w:rsidR="00BA71FB">
              <w:rPr>
                <w:rFonts w:cs="Calibri"/>
                <w:color w:val="000000"/>
              </w:rPr>
              <w:t xml:space="preserve"> </w:t>
            </w:r>
            <w:r w:rsidRPr="00BA71FB">
              <w:rPr>
                <w:rFonts w:cs="Calibri"/>
                <w:color w:val="000000"/>
              </w:rPr>
              <w:t>savings</w:t>
            </w:r>
            <w:r w:rsidR="003B3372">
              <w:rPr>
                <w:rFonts w:cs="Calibri"/>
                <w:color w:val="000000"/>
              </w:rPr>
              <w:t xml:space="preserve"> and c</w:t>
            </w:r>
            <w:r w:rsidR="003B3372" w:rsidRPr="003567BB">
              <w:rPr>
                <w:rFonts w:cs="Calibri"/>
                <w:color w:val="000000"/>
              </w:rPr>
              <w:t>heck your bank</w:t>
            </w:r>
            <w:r w:rsidR="003B3372">
              <w:rPr>
                <w:rFonts w:cs="Calibri"/>
                <w:color w:val="000000"/>
              </w:rPr>
              <w:t>’</w:t>
            </w:r>
            <w:r w:rsidR="003B3372" w:rsidRPr="003567BB">
              <w:rPr>
                <w:rFonts w:cs="Calibri"/>
                <w:color w:val="000000"/>
              </w:rPr>
              <w:t>s approach to ethical investment?</w:t>
            </w:r>
          </w:p>
        </w:tc>
        <w:tc>
          <w:tcPr>
            <w:tcW w:w="4230" w:type="dxa"/>
          </w:tcPr>
          <w:p w14:paraId="18070000" w14:textId="77777777" w:rsidR="00E702C7" w:rsidRPr="005B1285" w:rsidRDefault="00E702C7" w:rsidP="00FE557D">
            <w:pPr>
              <w:jc w:val="both"/>
            </w:pPr>
          </w:p>
        </w:tc>
        <w:tc>
          <w:tcPr>
            <w:tcW w:w="1165" w:type="dxa"/>
          </w:tcPr>
          <w:p w14:paraId="5F97BAF8" w14:textId="77777777" w:rsidR="00E702C7" w:rsidRPr="005B1285" w:rsidRDefault="00E702C7" w:rsidP="00FE557D">
            <w:pPr>
              <w:jc w:val="both"/>
            </w:pPr>
          </w:p>
        </w:tc>
      </w:tr>
      <w:tr w:rsidR="00E702C7" w:rsidRPr="005B1285" w14:paraId="0CDA8731" w14:textId="77777777" w:rsidTr="00BA71FB">
        <w:tc>
          <w:tcPr>
            <w:tcW w:w="3955" w:type="dxa"/>
          </w:tcPr>
          <w:p w14:paraId="3B9557EF" w14:textId="712EA5AF" w:rsidR="00E702C7" w:rsidRPr="005B1285" w:rsidRDefault="00E702C7" w:rsidP="00C726D3">
            <w:pPr>
              <w:pStyle w:val="ListParagraph"/>
              <w:numPr>
                <w:ilvl w:val="0"/>
                <w:numId w:val="3"/>
              </w:numPr>
              <w:tabs>
                <w:tab w:val="left" w:pos="832"/>
              </w:tabs>
              <w:spacing w:before="56" w:line="253" w:lineRule="exact"/>
            </w:pPr>
            <w:r w:rsidRPr="005B1285">
              <w:rPr>
                <w:rFonts w:cs="Calibri"/>
                <w:color w:val="000000"/>
              </w:rPr>
              <w:t>Use</w:t>
            </w:r>
            <w:r w:rsidRPr="005B1285">
              <w:t xml:space="preserve"> </w:t>
            </w:r>
            <w:r w:rsidRPr="005B1285">
              <w:rPr>
                <w:rFonts w:cs="Calibri"/>
                <w:color w:val="000000"/>
              </w:rPr>
              <w:t>environmentally friendly</w:t>
            </w:r>
            <w:r w:rsidRPr="005B1285">
              <w:t xml:space="preserve"> </w:t>
            </w:r>
            <w:r w:rsidRPr="005B1285">
              <w:rPr>
                <w:rFonts w:cs="Calibri"/>
                <w:color w:val="000000"/>
              </w:rPr>
              <w:t>cleaning materials?</w:t>
            </w:r>
          </w:p>
        </w:tc>
        <w:tc>
          <w:tcPr>
            <w:tcW w:w="4230" w:type="dxa"/>
          </w:tcPr>
          <w:p w14:paraId="51FBFAD5" w14:textId="77777777" w:rsidR="00E702C7" w:rsidRPr="005B1285" w:rsidRDefault="00E702C7" w:rsidP="00FE557D">
            <w:pPr>
              <w:jc w:val="both"/>
            </w:pPr>
          </w:p>
        </w:tc>
        <w:tc>
          <w:tcPr>
            <w:tcW w:w="1165" w:type="dxa"/>
          </w:tcPr>
          <w:p w14:paraId="4AD29CEA" w14:textId="77777777" w:rsidR="00E702C7" w:rsidRPr="005B1285" w:rsidRDefault="00E702C7" w:rsidP="00FE557D">
            <w:pPr>
              <w:jc w:val="both"/>
            </w:pPr>
          </w:p>
        </w:tc>
      </w:tr>
      <w:tr w:rsidR="00E702C7" w:rsidRPr="005B1285" w14:paraId="71FA77FD" w14:textId="77777777" w:rsidTr="00BA71FB">
        <w:tc>
          <w:tcPr>
            <w:tcW w:w="3955" w:type="dxa"/>
          </w:tcPr>
          <w:p w14:paraId="421F5747" w14:textId="4FB16DF1" w:rsidR="00E702C7" w:rsidRPr="005B1285" w:rsidRDefault="00E702C7" w:rsidP="00C726D3">
            <w:pPr>
              <w:pStyle w:val="ListParagraph"/>
              <w:numPr>
                <w:ilvl w:val="0"/>
                <w:numId w:val="3"/>
              </w:numPr>
              <w:tabs>
                <w:tab w:val="left" w:pos="832"/>
              </w:tabs>
              <w:spacing w:before="59" w:line="253" w:lineRule="exact"/>
            </w:pPr>
            <w:r w:rsidRPr="005B1285">
              <w:rPr>
                <w:rFonts w:cs="Calibri"/>
                <w:color w:val="000000"/>
              </w:rPr>
              <w:t>Use recycled paper /</w:t>
            </w:r>
            <w:r w:rsidRPr="005B1285">
              <w:t xml:space="preserve"> </w:t>
            </w:r>
            <w:r w:rsidRPr="005B1285">
              <w:rPr>
                <w:rFonts w:cs="Calibri"/>
                <w:color w:val="000000"/>
              </w:rPr>
              <w:t>envelopes</w:t>
            </w:r>
            <w:r w:rsidR="00BA71FB">
              <w:rPr>
                <w:rFonts w:cs="Calibri"/>
                <w:color w:val="000000"/>
              </w:rPr>
              <w:t xml:space="preserve"> </w:t>
            </w:r>
            <w:r w:rsidRPr="005B1285">
              <w:rPr>
                <w:rFonts w:cs="Calibri"/>
                <w:color w:val="000000"/>
              </w:rPr>
              <w:t>etc?</w:t>
            </w:r>
          </w:p>
        </w:tc>
        <w:tc>
          <w:tcPr>
            <w:tcW w:w="4230" w:type="dxa"/>
          </w:tcPr>
          <w:p w14:paraId="72D58867" w14:textId="77777777" w:rsidR="00E702C7" w:rsidRPr="005B1285" w:rsidRDefault="00E702C7" w:rsidP="00FE557D">
            <w:pPr>
              <w:jc w:val="both"/>
            </w:pPr>
          </w:p>
        </w:tc>
        <w:tc>
          <w:tcPr>
            <w:tcW w:w="1165" w:type="dxa"/>
          </w:tcPr>
          <w:p w14:paraId="04DECA10" w14:textId="77777777" w:rsidR="00E702C7" w:rsidRPr="005B1285" w:rsidRDefault="00E702C7" w:rsidP="00FE557D">
            <w:pPr>
              <w:jc w:val="both"/>
            </w:pPr>
          </w:p>
        </w:tc>
      </w:tr>
      <w:tr w:rsidR="00B362EA" w:rsidRPr="005B1285" w14:paraId="16468DF1" w14:textId="77777777" w:rsidTr="00BA71FB">
        <w:tc>
          <w:tcPr>
            <w:tcW w:w="3955" w:type="dxa"/>
          </w:tcPr>
          <w:p w14:paraId="5B210F34" w14:textId="6A3445B4" w:rsidR="00B362EA" w:rsidRPr="00B362EA" w:rsidRDefault="00B362EA" w:rsidP="00B362EA">
            <w:pPr>
              <w:pStyle w:val="ListParagraph"/>
              <w:numPr>
                <w:ilvl w:val="0"/>
                <w:numId w:val="3"/>
              </w:numPr>
              <w:tabs>
                <w:tab w:val="left" w:pos="832"/>
              </w:tabs>
              <w:spacing w:before="56" w:line="253" w:lineRule="exact"/>
            </w:pPr>
            <w:r w:rsidRPr="005B1285">
              <w:rPr>
                <w:rFonts w:cs="Calibri"/>
                <w:color w:val="000000"/>
              </w:rPr>
              <w:t>Use Fair Trade</w:t>
            </w:r>
            <w:r w:rsidRPr="005B1285">
              <w:t xml:space="preserve"> </w:t>
            </w:r>
            <w:r w:rsidRPr="005B1285">
              <w:rPr>
                <w:rFonts w:cs="Calibri"/>
                <w:color w:val="000000"/>
              </w:rPr>
              <w:t>products?</w:t>
            </w:r>
          </w:p>
        </w:tc>
        <w:tc>
          <w:tcPr>
            <w:tcW w:w="4230" w:type="dxa"/>
          </w:tcPr>
          <w:p w14:paraId="1E5126A5" w14:textId="77777777" w:rsidR="00B362EA" w:rsidRPr="005B1285" w:rsidRDefault="00B362EA" w:rsidP="00FE557D">
            <w:pPr>
              <w:jc w:val="both"/>
            </w:pPr>
          </w:p>
        </w:tc>
        <w:tc>
          <w:tcPr>
            <w:tcW w:w="1165" w:type="dxa"/>
          </w:tcPr>
          <w:p w14:paraId="2A4438DF" w14:textId="77777777" w:rsidR="00B362EA" w:rsidRPr="005B1285" w:rsidRDefault="00B362EA" w:rsidP="00FE557D">
            <w:pPr>
              <w:jc w:val="both"/>
            </w:pPr>
          </w:p>
        </w:tc>
      </w:tr>
      <w:tr w:rsidR="00E702C7" w:rsidRPr="005B1285" w14:paraId="3E990B95" w14:textId="77777777" w:rsidTr="00BA71FB">
        <w:tc>
          <w:tcPr>
            <w:tcW w:w="3955" w:type="dxa"/>
          </w:tcPr>
          <w:p w14:paraId="28A2EDAD" w14:textId="44391388" w:rsidR="00E702C7" w:rsidRPr="005B1285" w:rsidRDefault="00E702C7" w:rsidP="00C726D3">
            <w:pPr>
              <w:pStyle w:val="ListParagraph"/>
              <w:numPr>
                <w:ilvl w:val="0"/>
                <w:numId w:val="3"/>
              </w:numPr>
              <w:tabs>
                <w:tab w:val="left" w:pos="832"/>
              </w:tabs>
              <w:spacing w:before="60" w:line="253" w:lineRule="exact"/>
            </w:pPr>
            <w:r w:rsidRPr="005B1285">
              <w:rPr>
                <w:rFonts w:cs="Calibri"/>
                <w:color w:val="000000"/>
              </w:rPr>
              <w:t>Use local suppliers</w:t>
            </w:r>
            <w:r w:rsidRPr="005B1285">
              <w:t xml:space="preserve"> </w:t>
            </w:r>
            <w:r w:rsidRPr="005B1285">
              <w:rPr>
                <w:rFonts w:cs="Calibri"/>
                <w:color w:val="000000"/>
              </w:rPr>
              <w:t>where possible?</w:t>
            </w:r>
          </w:p>
        </w:tc>
        <w:tc>
          <w:tcPr>
            <w:tcW w:w="4230" w:type="dxa"/>
          </w:tcPr>
          <w:p w14:paraId="687348F7" w14:textId="77777777" w:rsidR="00E702C7" w:rsidRPr="005B1285" w:rsidRDefault="00E702C7" w:rsidP="00FE557D">
            <w:pPr>
              <w:jc w:val="both"/>
            </w:pPr>
          </w:p>
        </w:tc>
        <w:tc>
          <w:tcPr>
            <w:tcW w:w="1165" w:type="dxa"/>
          </w:tcPr>
          <w:p w14:paraId="29C32617" w14:textId="77777777" w:rsidR="00E702C7" w:rsidRPr="005B1285" w:rsidRDefault="00E702C7" w:rsidP="00FE557D">
            <w:pPr>
              <w:jc w:val="both"/>
            </w:pPr>
          </w:p>
        </w:tc>
      </w:tr>
      <w:tr w:rsidR="00BA71FB" w:rsidRPr="005B1285" w14:paraId="24A50623" w14:textId="77777777" w:rsidTr="0018385F">
        <w:tc>
          <w:tcPr>
            <w:tcW w:w="3955" w:type="dxa"/>
          </w:tcPr>
          <w:p w14:paraId="0414C271" w14:textId="77777777" w:rsidR="00BA71FB" w:rsidRPr="003567BB" w:rsidRDefault="00BA71FB" w:rsidP="00C726D3">
            <w:pPr>
              <w:rPr>
                <w:b/>
                <w:bCs/>
                <w:sz w:val="28"/>
                <w:szCs w:val="28"/>
              </w:rPr>
            </w:pPr>
            <w:r w:rsidRPr="003567BB">
              <w:rPr>
                <w:rFonts w:cs="Calibri Bold"/>
                <w:b/>
                <w:bCs/>
                <w:color w:val="000000"/>
                <w:sz w:val="28"/>
                <w:szCs w:val="28"/>
              </w:rPr>
              <w:t>Catering</w:t>
            </w:r>
          </w:p>
          <w:p w14:paraId="29A40981" w14:textId="5AFBB6ED" w:rsidR="00BA71FB" w:rsidRPr="005B1285" w:rsidRDefault="00BA71FB" w:rsidP="00FE3D4B">
            <w:pPr>
              <w:pStyle w:val="ListParagraph"/>
              <w:numPr>
                <w:ilvl w:val="0"/>
                <w:numId w:val="4"/>
              </w:numPr>
              <w:tabs>
                <w:tab w:val="left" w:pos="832"/>
              </w:tabs>
              <w:spacing w:before="50" w:line="253" w:lineRule="exact"/>
            </w:pPr>
            <w:r w:rsidRPr="005B1285">
              <w:rPr>
                <w:rFonts w:cs="Calibri"/>
                <w:color w:val="000000"/>
              </w:rPr>
              <w:t>Use crockery/glass</w:t>
            </w:r>
            <w:r w:rsidRPr="005B1285">
              <w:t xml:space="preserve"> </w:t>
            </w:r>
            <w:r w:rsidRPr="005B1285">
              <w:rPr>
                <w:rFonts w:cs="Calibri"/>
                <w:color w:val="000000"/>
              </w:rPr>
              <w:t>rather than</w:t>
            </w:r>
            <w:r w:rsidRPr="005B1285">
              <w:t xml:space="preserve"> </w:t>
            </w:r>
            <w:r w:rsidRPr="005B1285">
              <w:rPr>
                <w:rFonts w:cs="Calibri"/>
                <w:color w:val="000000"/>
              </w:rPr>
              <w:t>disposables?</w:t>
            </w:r>
            <w:r w:rsidR="00084BE4">
              <w:rPr>
                <w:rFonts w:cs="Calibri"/>
                <w:color w:val="000000"/>
              </w:rPr>
              <w:t xml:space="preserve"> Avoid polystyrene use?</w:t>
            </w:r>
          </w:p>
        </w:tc>
        <w:tc>
          <w:tcPr>
            <w:tcW w:w="4230" w:type="dxa"/>
          </w:tcPr>
          <w:p w14:paraId="3CE881B6" w14:textId="77777777" w:rsidR="00BA71FB" w:rsidRPr="005B1285" w:rsidRDefault="00BA71FB" w:rsidP="00FE557D">
            <w:pPr>
              <w:jc w:val="both"/>
            </w:pPr>
          </w:p>
        </w:tc>
        <w:tc>
          <w:tcPr>
            <w:tcW w:w="1165" w:type="dxa"/>
          </w:tcPr>
          <w:p w14:paraId="3EC4F2D7" w14:textId="77777777" w:rsidR="00BA71FB" w:rsidRPr="005B1285" w:rsidRDefault="00BA71FB" w:rsidP="00FE557D">
            <w:pPr>
              <w:jc w:val="both"/>
            </w:pPr>
          </w:p>
        </w:tc>
      </w:tr>
      <w:tr w:rsidR="00BA71FB" w:rsidRPr="005B1285" w14:paraId="6D5CD488" w14:textId="77777777" w:rsidTr="000E0C7E">
        <w:tc>
          <w:tcPr>
            <w:tcW w:w="3955" w:type="dxa"/>
          </w:tcPr>
          <w:p w14:paraId="04172CE6" w14:textId="77777777" w:rsidR="00BA71FB" w:rsidRPr="005B1285" w:rsidRDefault="00BA71FB" w:rsidP="00C726D3">
            <w:pPr>
              <w:pStyle w:val="ListParagraph"/>
              <w:numPr>
                <w:ilvl w:val="0"/>
                <w:numId w:val="4"/>
              </w:numPr>
              <w:tabs>
                <w:tab w:val="left" w:pos="832"/>
              </w:tabs>
              <w:spacing w:before="56" w:line="253" w:lineRule="exact"/>
            </w:pPr>
            <w:r w:rsidRPr="005B1285">
              <w:rPr>
                <w:rFonts w:cs="Calibri"/>
                <w:color w:val="000000"/>
              </w:rPr>
              <w:t>Use farmers’ markets</w:t>
            </w:r>
          </w:p>
          <w:p w14:paraId="608C63CC" w14:textId="1FE17F5C" w:rsidR="00BA71FB" w:rsidRPr="005B1285" w:rsidRDefault="00BA71FB" w:rsidP="00C726D3">
            <w:pPr>
              <w:pStyle w:val="ListParagraph"/>
              <w:ind w:left="360"/>
              <w:jc w:val="both"/>
              <w:rPr>
                <w:rFonts w:cs="Calibri"/>
                <w:color w:val="000000"/>
              </w:rPr>
            </w:pPr>
            <w:r w:rsidRPr="005B1285">
              <w:rPr>
                <w:rFonts w:cs="Calibri"/>
                <w:color w:val="000000"/>
              </w:rPr>
              <w:t>and local suppliers?</w:t>
            </w:r>
          </w:p>
        </w:tc>
        <w:tc>
          <w:tcPr>
            <w:tcW w:w="4230" w:type="dxa"/>
          </w:tcPr>
          <w:p w14:paraId="2A40467A" w14:textId="77777777" w:rsidR="00BA71FB" w:rsidRPr="005B1285" w:rsidRDefault="00BA71FB" w:rsidP="00FE557D">
            <w:pPr>
              <w:jc w:val="both"/>
            </w:pPr>
          </w:p>
        </w:tc>
        <w:tc>
          <w:tcPr>
            <w:tcW w:w="1165" w:type="dxa"/>
          </w:tcPr>
          <w:p w14:paraId="7EDC8810" w14:textId="77777777" w:rsidR="00BA71FB" w:rsidRPr="005B1285" w:rsidRDefault="00BA71FB" w:rsidP="00FE557D">
            <w:pPr>
              <w:jc w:val="both"/>
            </w:pPr>
          </w:p>
        </w:tc>
      </w:tr>
      <w:tr w:rsidR="00BA71FB" w:rsidRPr="005B1285" w14:paraId="2CD6E06F" w14:textId="77777777" w:rsidTr="00685E79">
        <w:tc>
          <w:tcPr>
            <w:tcW w:w="3955" w:type="dxa"/>
          </w:tcPr>
          <w:p w14:paraId="6EAB35CB" w14:textId="77777777" w:rsidR="00BA71FB" w:rsidRPr="00A1303A" w:rsidRDefault="00BA71FB" w:rsidP="00FE3D4B">
            <w:pPr>
              <w:spacing w:line="306" w:lineRule="exact"/>
              <w:rPr>
                <w:b/>
                <w:bCs/>
                <w:sz w:val="28"/>
                <w:szCs w:val="28"/>
              </w:rPr>
            </w:pPr>
            <w:r w:rsidRPr="00A1303A">
              <w:rPr>
                <w:rFonts w:cs="Calibri Bold"/>
                <w:b/>
                <w:bCs/>
                <w:sz w:val="28"/>
                <w:szCs w:val="28"/>
              </w:rPr>
              <w:t>Waste minimisation</w:t>
            </w:r>
          </w:p>
          <w:p w14:paraId="3D31F589" w14:textId="77777777" w:rsidR="00BA71FB" w:rsidRPr="00A1303A" w:rsidRDefault="00BA71FB" w:rsidP="00FE3D4B">
            <w:pPr>
              <w:pStyle w:val="ListParagraph"/>
              <w:numPr>
                <w:ilvl w:val="0"/>
                <w:numId w:val="4"/>
              </w:numPr>
              <w:tabs>
                <w:tab w:val="left" w:pos="484"/>
              </w:tabs>
              <w:spacing w:before="50" w:line="253" w:lineRule="exact"/>
            </w:pPr>
            <w:r w:rsidRPr="00A1303A">
              <w:rPr>
                <w:rFonts w:cs="Calibri"/>
              </w:rPr>
              <w:t>Offer recycling collection</w:t>
            </w:r>
            <w:r w:rsidRPr="00A1303A">
              <w:t xml:space="preserve"> </w:t>
            </w:r>
            <w:r w:rsidRPr="00A1303A">
              <w:rPr>
                <w:rFonts w:cs="Calibri"/>
              </w:rPr>
              <w:t>areas for church members,</w:t>
            </w:r>
            <w:r w:rsidRPr="00A1303A">
              <w:t xml:space="preserve"> </w:t>
            </w:r>
            <w:r w:rsidRPr="00A1303A">
              <w:rPr>
                <w:rFonts w:cs="Calibri"/>
              </w:rPr>
              <w:t>building users and</w:t>
            </w:r>
            <w:r w:rsidRPr="00A1303A">
              <w:t xml:space="preserve"> </w:t>
            </w:r>
            <w:r w:rsidRPr="00A1303A">
              <w:rPr>
                <w:rFonts w:cs="Calibri"/>
              </w:rPr>
              <w:t>the local community?</w:t>
            </w:r>
          </w:p>
          <w:p w14:paraId="4FF84C28" w14:textId="350DC141" w:rsidR="0029233C" w:rsidRPr="00A1303A" w:rsidRDefault="0029233C" w:rsidP="00FE3D4B">
            <w:pPr>
              <w:pStyle w:val="ListParagraph"/>
              <w:numPr>
                <w:ilvl w:val="0"/>
                <w:numId w:val="4"/>
              </w:numPr>
              <w:tabs>
                <w:tab w:val="left" w:pos="484"/>
              </w:tabs>
              <w:spacing w:before="50" w:line="253" w:lineRule="exact"/>
            </w:pPr>
            <w:r w:rsidRPr="00A1303A">
              <w:rPr>
                <w:rFonts w:cs="Calibri"/>
              </w:rPr>
              <w:t>Use church screens rather than ‘booklets’ and prayer sheets.</w:t>
            </w:r>
          </w:p>
        </w:tc>
        <w:tc>
          <w:tcPr>
            <w:tcW w:w="4230" w:type="dxa"/>
          </w:tcPr>
          <w:p w14:paraId="53C3356B" w14:textId="77777777" w:rsidR="00BA71FB" w:rsidRPr="005B1285" w:rsidRDefault="00BA71FB" w:rsidP="00FE557D">
            <w:pPr>
              <w:jc w:val="both"/>
            </w:pPr>
          </w:p>
        </w:tc>
        <w:tc>
          <w:tcPr>
            <w:tcW w:w="1165" w:type="dxa"/>
          </w:tcPr>
          <w:p w14:paraId="02E52C08" w14:textId="77777777" w:rsidR="00BA71FB" w:rsidRPr="005B1285" w:rsidRDefault="00BA71FB" w:rsidP="00FE557D">
            <w:pPr>
              <w:jc w:val="both"/>
            </w:pPr>
          </w:p>
        </w:tc>
      </w:tr>
      <w:tr w:rsidR="00BA71FB" w:rsidRPr="005B1285" w14:paraId="20725568" w14:textId="77777777" w:rsidTr="003B3372">
        <w:tc>
          <w:tcPr>
            <w:tcW w:w="3955" w:type="dxa"/>
            <w:tcBorders>
              <w:bottom w:val="single" w:sz="4" w:space="0" w:color="auto"/>
            </w:tcBorders>
          </w:tcPr>
          <w:p w14:paraId="6D7A8997" w14:textId="3AAAEFA2" w:rsidR="00BA71FB" w:rsidRPr="005B1285" w:rsidRDefault="00BA71FB" w:rsidP="00C726D3">
            <w:pPr>
              <w:pStyle w:val="ListParagraph"/>
              <w:numPr>
                <w:ilvl w:val="0"/>
                <w:numId w:val="4"/>
              </w:numPr>
              <w:tabs>
                <w:tab w:val="left" w:pos="832"/>
              </w:tabs>
              <w:spacing w:before="56" w:line="253" w:lineRule="exact"/>
              <w:rPr>
                <w:rFonts w:cs="Calibri"/>
                <w:color w:val="000000"/>
              </w:rPr>
            </w:pPr>
            <w:r w:rsidRPr="005B1285">
              <w:rPr>
                <w:rFonts w:cs="Calibri"/>
                <w:color w:val="000000"/>
              </w:rPr>
              <w:t>Hold jumble sales / bring</w:t>
            </w:r>
            <w:r w:rsidRPr="005B1285">
              <w:t xml:space="preserve"> </w:t>
            </w:r>
            <w:r w:rsidRPr="005B1285">
              <w:rPr>
                <w:rFonts w:cs="Calibri"/>
                <w:color w:val="000000"/>
              </w:rPr>
              <w:t>and buy sales / commodity</w:t>
            </w:r>
            <w:r w:rsidRPr="005B1285">
              <w:t xml:space="preserve"> </w:t>
            </w:r>
            <w:r w:rsidRPr="005B1285">
              <w:rPr>
                <w:rFonts w:cs="Calibri"/>
                <w:color w:val="000000"/>
              </w:rPr>
              <w:t>exchanges etc to promote</w:t>
            </w:r>
            <w:r w:rsidRPr="005B1285">
              <w:t xml:space="preserve"> </w:t>
            </w:r>
            <w:r w:rsidRPr="005B1285">
              <w:rPr>
                <w:rFonts w:cs="Calibri"/>
                <w:color w:val="000000"/>
              </w:rPr>
              <w:t>availability of goods at</w:t>
            </w:r>
            <w:r w:rsidRPr="005B1285">
              <w:t xml:space="preserve"> </w:t>
            </w:r>
            <w:r w:rsidRPr="005B1285">
              <w:rPr>
                <w:rFonts w:cs="Calibri"/>
                <w:color w:val="000000"/>
              </w:rPr>
              <w:t>affordable prices?</w:t>
            </w:r>
            <w:r w:rsidR="00036AA0">
              <w:rPr>
                <w:rFonts w:cs="Calibri"/>
                <w:color w:val="000000"/>
              </w:rPr>
              <w:t xml:space="preserve"> </w:t>
            </w:r>
            <w:r w:rsidR="00036AA0" w:rsidRPr="00036AA0">
              <w:rPr>
                <w:rFonts w:cs="Calibri"/>
                <w:color w:val="000000"/>
              </w:rPr>
              <w:t>Promote ‘Vinnies’!</w:t>
            </w:r>
          </w:p>
        </w:tc>
        <w:tc>
          <w:tcPr>
            <w:tcW w:w="4230" w:type="dxa"/>
            <w:tcBorders>
              <w:bottom w:val="single" w:sz="4" w:space="0" w:color="auto"/>
            </w:tcBorders>
          </w:tcPr>
          <w:p w14:paraId="3C16D204" w14:textId="777D0FD1" w:rsidR="00BA71FB" w:rsidRPr="005B1285" w:rsidRDefault="00BA71FB" w:rsidP="00FE557D">
            <w:pPr>
              <w:jc w:val="both"/>
            </w:pPr>
          </w:p>
        </w:tc>
        <w:tc>
          <w:tcPr>
            <w:tcW w:w="1165" w:type="dxa"/>
            <w:tcBorders>
              <w:bottom w:val="single" w:sz="4" w:space="0" w:color="auto"/>
            </w:tcBorders>
          </w:tcPr>
          <w:p w14:paraId="5283AC35" w14:textId="77777777" w:rsidR="00BA71FB" w:rsidRPr="005B1285" w:rsidRDefault="00BA71FB" w:rsidP="00FE557D">
            <w:pPr>
              <w:jc w:val="both"/>
            </w:pPr>
          </w:p>
        </w:tc>
      </w:tr>
    </w:tbl>
    <w:p w14:paraId="7AA7313F" w14:textId="77777777" w:rsidR="009F06EA" w:rsidRPr="009F06EA" w:rsidRDefault="009F06EA" w:rsidP="001003F4">
      <w:pPr>
        <w:spacing w:after="0" w:line="367" w:lineRule="exact"/>
        <w:rPr>
          <w:b/>
          <w:bCs/>
          <w:sz w:val="28"/>
          <w:szCs w:val="28"/>
        </w:rPr>
      </w:pPr>
    </w:p>
    <w:p w14:paraId="7B193F6F" w14:textId="77777777" w:rsidR="009F06EA" w:rsidRPr="003567BB" w:rsidRDefault="009F06EA" w:rsidP="001003F4">
      <w:pPr>
        <w:pStyle w:val="ListParagraph"/>
        <w:numPr>
          <w:ilvl w:val="0"/>
          <w:numId w:val="10"/>
        </w:numPr>
        <w:spacing w:after="0" w:line="367" w:lineRule="exact"/>
        <w:rPr>
          <w:b/>
          <w:bCs/>
          <w:sz w:val="28"/>
          <w:szCs w:val="28"/>
        </w:rPr>
      </w:pPr>
      <w:r w:rsidRPr="003567BB">
        <w:rPr>
          <w:rFonts w:cs="Calibri Bold"/>
          <w:b/>
          <w:bCs/>
          <w:color w:val="000000"/>
          <w:sz w:val="28"/>
          <w:szCs w:val="28"/>
        </w:rPr>
        <w:t>PARISH LAND</w:t>
      </w:r>
    </w:p>
    <w:p w14:paraId="269C99E9" w14:textId="0A6D4131" w:rsidR="009F06EA" w:rsidRPr="009F06EA" w:rsidRDefault="009F06EA" w:rsidP="009F06EA">
      <w:pPr>
        <w:spacing w:line="240" w:lineRule="auto"/>
        <w:jc w:val="both"/>
      </w:pPr>
      <w:r w:rsidRPr="005B1285">
        <w:rPr>
          <w:rFonts w:cs="Calibri"/>
          <w:color w:val="000000"/>
        </w:rPr>
        <w:t>This is about assessing the ecological value of church land. Do you have a management plan to improve the community benefit or wildlife value of the land resource?</w:t>
      </w:r>
      <w:r w:rsidRPr="005B1285">
        <w:t xml:space="preserve"> </w:t>
      </w:r>
      <w:r w:rsidRPr="005B1285">
        <w:rPr>
          <w:rFonts w:cs="Calibri Italic"/>
          <w:color w:val="000000"/>
        </w:rPr>
        <w:t xml:space="preserve">Many parishes are responsible for land, be </w:t>
      </w:r>
      <w:r w:rsidRPr="005B1285">
        <w:rPr>
          <w:rFonts w:cs="Calibri Italic"/>
          <w:color w:val="000000"/>
        </w:rPr>
        <w:lastRenderedPageBreak/>
        <w:t>it a tiny patch or something a bit larger.</w:t>
      </w:r>
      <w:r w:rsidRPr="005B1285">
        <w:t xml:space="preserve"> </w:t>
      </w:r>
      <w:r w:rsidRPr="005B1285">
        <w:rPr>
          <w:rFonts w:cs="Calibri"/>
          <w:color w:val="000000"/>
        </w:rPr>
        <w:t>Use this section to assess the ecological and community value of your land and its potential to be further developed</w:t>
      </w:r>
      <w:r>
        <w:t>.</w:t>
      </w:r>
    </w:p>
    <w:tbl>
      <w:tblPr>
        <w:tblStyle w:val="TableGrid"/>
        <w:tblW w:w="0" w:type="auto"/>
        <w:tblLayout w:type="fixed"/>
        <w:tblLook w:val="04A0" w:firstRow="1" w:lastRow="0" w:firstColumn="1" w:lastColumn="0" w:noHBand="0" w:noVBand="1"/>
      </w:tblPr>
      <w:tblGrid>
        <w:gridCol w:w="3955"/>
        <w:gridCol w:w="4230"/>
        <w:gridCol w:w="1165"/>
      </w:tblGrid>
      <w:tr w:rsidR="00BA71FB" w:rsidRPr="005B1285" w14:paraId="3AD684AD" w14:textId="77777777" w:rsidTr="0028791E">
        <w:tc>
          <w:tcPr>
            <w:tcW w:w="3955" w:type="dxa"/>
          </w:tcPr>
          <w:p w14:paraId="7E70416E" w14:textId="672F1E69" w:rsidR="00BA71FB" w:rsidRPr="005B1285" w:rsidRDefault="00BA71FB" w:rsidP="00F505B2">
            <w:pPr>
              <w:jc w:val="both"/>
              <w:rPr>
                <w:b/>
                <w:bCs/>
              </w:rPr>
            </w:pPr>
            <w:r w:rsidRPr="005B1285">
              <w:rPr>
                <w:rFonts w:cs="Calibri Bold"/>
                <w:b/>
                <w:bCs/>
                <w:color w:val="000000"/>
                <w:sz w:val="24"/>
                <w:szCs w:val="24"/>
              </w:rPr>
              <w:t>Q</w:t>
            </w:r>
            <w:r w:rsidR="003567BB">
              <w:rPr>
                <w:rFonts w:cs="Calibri Bold"/>
                <w:b/>
                <w:bCs/>
                <w:color w:val="000000"/>
                <w:sz w:val="24"/>
                <w:szCs w:val="24"/>
              </w:rPr>
              <w:t>UESTIONS</w:t>
            </w:r>
          </w:p>
        </w:tc>
        <w:tc>
          <w:tcPr>
            <w:tcW w:w="4230" w:type="dxa"/>
          </w:tcPr>
          <w:p w14:paraId="4094051E" w14:textId="6326ED98" w:rsidR="00BA71FB" w:rsidRPr="005B1285" w:rsidRDefault="003567BB" w:rsidP="00F505B2">
            <w:pPr>
              <w:jc w:val="both"/>
              <w:rPr>
                <w:b/>
                <w:bCs/>
              </w:rPr>
            </w:pPr>
            <w:r>
              <w:rPr>
                <w:b/>
                <w:bCs/>
              </w:rPr>
              <w:t>COMMENTS</w:t>
            </w:r>
          </w:p>
        </w:tc>
        <w:tc>
          <w:tcPr>
            <w:tcW w:w="1165" w:type="dxa"/>
          </w:tcPr>
          <w:p w14:paraId="09952C70" w14:textId="0A6F71FA" w:rsidR="00BA71FB" w:rsidRPr="003567BB" w:rsidRDefault="003567BB" w:rsidP="00BA71FB">
            <w:pPr>
              <w:spacing w:before="43" w:line="276" w:lineRule="exact"/>
              <w:rPr>
                <w:b/>
                <w:bCs/>
                <w:sz w:val="20"/>
                <w:szCs w:val="20"/>
              </w:rPr>
            </w:pPr>
            <w:r w:rsidRPr="003567BB">
              <w:rPr>
                <w:rFonts w:cs="Calibri Bold"/>
                <w:b/>
                <w:bCs/>
                <w:color w:val="000000"/>
                <w:sz w:val="20"/>
                <w:szCs w:val="20"/>
              </w:rPr>
              <w:t>REVIEWED</w:t>
            </w:r>
          </w:p>
        </w:tc>
      </w:tr>
      <w:tr w:rsidR="00BA71FB" w:rsidRPr="005B1285" w14:paraId="68C30189" w14:textId="77777777" w:rsidTr="00E014CE">
        <w:tc>
          <w:tcPr>
            <w:tcW w:w="3955" w:type="dxa"/>
          </w:tcPr>
          <w:p w14:paraId="044E0FA0" w14:textId="77777777" w:rsidR="00BA71FB" w:rsidRPr="005B1285" w:rsidRDefault="00BA71FB" w:rsidP="00FE3D4B">
            <w:pPr>
              <w:spacing w:line="306" w:lineRule="exact"/>
              <w:rPr>
                <w:b/>
                <w:bCs/>
              </w:rPr>
            </w:pPr>
            <w:r w:rsidRPr="005B1285">
              <w:rPr>
                <w:rFonts w:cs="Calibri Bold"/>
                <w:b/>
                <w:bCs/>
                <w:color w:val="000000"/>
              </w:rPr>
              <w:t>Does/could your parish:</w:t>
            </w:r>
          </w:p>
          <w:p w14:paraId="5D031904" w14:textId="566AD214" w:rsidR="00BA71FB" w:rsidRPr="005B1285" w:rsidRDefault="00BA71FB" w:rsidP="00BA71FB">
            <w:pPr>
              <w:pStyle w:val="ListParagraph"/>
              <w:numPr>
                <w:ilvl w:val="0"/>
                <w:numId w:val="6"/>
              </w:numPr>
              <w:tabs>
                <w:tab w:val="left" w:pos="832"/>
              </w:tabs>
              <w:spacing w:before="53" w:line="253" w:lineRule="exact"/>
            </w:pPr>
            <w:r w:rsidRPr="005B1285">
              <w:rPr>
                <w:rFonts w:cs="Calibri"/>
                <w:color w:val="000000"/>
              </w:rPr>
              <w:t>Manage land in a</w:t>
            </w:r>
            <w:r>
              <w:rPr>
                <w:rFonts w:cs="Calibri"/>
                <w:color w:val="000000"/>
              </w:rPr>
              <w:t xml:space="preserve"> </w:t>
            </w:r>
            <w:r w:rsidRPr="00BA71FB">
              <w:rPr>
                <w:rFonts w:cs="Calibri"/>
                <w:color w:val="000000"/>
              </w:rPr>
              <w:t>way that is wildlife</w:t>
            </w:r>
            <w:r w:rsidRPr="005B1285">
              <w:t xml:space="preserve"> </w:t>
            </w:r>
            <w:r w:rsidRPr="00BA71FB">
              <w:rPr>
                <w:rFonts w:cs="Calibri"/>
                <w:color w:val="000000"/>
              </w:rPr>
              <w:t>friendly</w:t>
            </w:r>
            <w:r w:rsidRPr="00930E5D">
              <w:rPr>
                <w:rFonts w:cs="Calibri"/>
              </w:rPr>
              <w:t>?</w:t>
            </w:r>
            <w:r w:rsidR="0029233C" w:rsidRPr="00930E5D">
              <w:rPr>
                <w:rFonts w:cs="Calibri"/>
              </w:rPr>
              <w:t xml:space="preserve"> Eg use of pesticides etc</w:t>
            </w:r>
          </w:p>
        </w:tc>
        <w:tc>
          <w:tcPr>
            <w:tcW w:w="4230" w:type="dxa"/>
          </w:tcPr>
          <w:p w14:paraId="5321C606" w14:textId="77777777" w:rsidR="00BA71FB" w:rsidRPr="005B1285" w:rsidRDefault="00BA71FB" w:rsidP="00F505B2">
            <w:pPr>
              <w:spacing w:before="43" w:line="276" w:lineRule="exact"/>
              <w:ind w:left="436"/>
              <w:rPr>
                <w:rFonts w:cs="Calibri Bold"/>
                <w:color w:val="000000"/>
                <w:sz w:val="24"/>
                <w:szCs w:val="24"/>
              </w:rPr>
            </w:pPr>
          </w:p>
        </w:tc>
        <w:tc>
          <w:tcPr>
            <w:tcW w:w="1165" w:type="dxa"/>
          </w:tcPr>
          <w:p w14:paraId="51B6B177" w14:textId="77777777" w:rsidR="00BA71FB" w:rsidRPr="005B1285" w:rsidRDefault="00BA71FB" w:rsidP="00F505B2">
            <w:pPr>
              <w:spacing w:before="43" w:line="276" w:lineRule="exact"/>
              <w:ind w:left="393"/>
              <w:rPr>
                <w:rFonts w:cs="Calibri Bold"/>
                <w:color w:val="000000"/>
                <w:sz w:val="24"/>
                <w:szCs w:val="24"/>
              </w:rPr>
            </w:pPr>
          </w:p>
        </w:tc>
      </w:tr>
      <w:tr w:rsidR="00BA71FB" w:rsidRPr="005B1285" w14:paraId="6A21EE2D" w14:textId="77777777" w:rsidTr="0018104C">
        <w:tc>
          <w:tcPr>
            <w:tcW w:w="3955" w:type="dxa"/>
          </w:tcPr>
          <w:p w14:paraId="7030B844" w14:textId="4014F888" w:rsidR="0029233C" w:rsidRPr="005B1285" w:rsidRDefault="00BA71FB" w:rsidP="001003F4">
            <w:pPr>
              <w:pStyle w:val="ListParagraph"/>
              <w:numPr>
                <w:ilvl w:val="0"/>
                <w:numId w:val="6"/>
              </w:numPr>
              <w:tabs>
                <w:tab w:val="left" w:pos="832"/>
              </w:tabs>
              <w:spacing w:before="58" w:line="253" w:lineRule="exact"/>
            </w:pPr>
            <w:r w:rsidRPr="005B1285">
              <w:rPr>
                <w:rFonts w:cs="Calibri"/>
                <w:color w:val="000000"/>
              </w:rPr>
              <w:t>Select native plant</w:t>
            </w:r>
            <w:r w:rsidRPr="005B1285">
              <w:t xml:space="preserve"> </w:t>
            </w:r>
            <w:r w:rsidRPr="005B1285">
              <w:rPr>
                <w:rFonts w:cs="Calibri"/>
                <w:color w:val="000000"/>
              </w:rPr>
              <w:t>species to benefit</w:t>
            </w:r>
            <w:r w:rsidRPr="005B1285">
              <w:t xml:space="preserve"> </w:t>
            </w:r>
            <w:r w:rsidRPr="005B1285">
              <w:rPr>
                <w:rFonts w:cs="Calibri"/>
                <w:color w:val="000000"/>
              </w:rPr>
              <w:t>wildlife?</w:t>
            </w:r>
            <w:r>
              <w:rPr>
                <w:rFonts w:cs="Calibri"/>
                <w:color w:val="000000"/>
              </w:rPr>
              <w:t xml:space="preserve"> </w:t>
            </w:r>
          </w:p>
        </w:tc>
        <w:tc>
          <w:tcPr>
            <w:tcW w:w="4230" w:type="dxa"/>
          </w:tcPr>
          <w:p w14:paraId="584FE81D" w14:textId="77777777" w:rsidR="00BA71FB" w:rsidRPr="005B1285" w:rsidRDefault="00BA71FB" w:rsidP="00F505B2">
            <w:pPr>
              <w:spacing w:before="43" w:line="276" w:lineRule="exact"/>
              <w:ind w:left="436"/>
              <w:rPr>
                <w:rFonts w:cs="Calibri Bold"/>
                <w:color w:val="000000"/>
                <w:sz w:val="24"/>
                <w:szCs w:val="24"/>
              </w:rPr>
            </w:pPr>
          </w:p>
        </w:tc>
        <w:tc>
          <w:tcPr>
            <w:tcW w:w="1165" w:type="dxa"/>
          </w:tcPr>
          <w:p w14:paraId="0C8875F5" w14:textId="77777777" w:rsidR="00BA71FB" w:rsidRPr="005B1285" w:rsidRDefault="00BA71FB" w:rsidP="00F505B2">
            <w:pPr>
              <w:spacing w:before="43" w:line="276" w:lineRule="exact"/>
              <w:ind w:left="393"/>
              <w:rPr>
                <w:rFonts w:cs="Calibri Bold"/>
                <w:color w:val="000000"/>
                <w:sz w:val="24"/>
                <w:szCs w:val="24"/>
              </w:rPr>
            </w:pPr>
          </w:p>
        </w:tc>
      </w:tr>
      <w:tr w:rsidR="00BA71FB" w:rsidRPr="005B1285" w14:paraId="44AE2577" w14:textId="77777777" w:rsidTr="003B3372">
        <w:tc>
          <w:tcPr>
            <w:tcW w:w="3955" w:type="dxa"/>
            <w:tcBorders>
              <w:bottom w:val="single" w:sz="4" w:space="0" w:color="auto"/>
            </w:tcBorders>
          </w:tcPr>
          <w:p w14:paraId="0517C4CE" w14:textId="0AF5736E" w:rsidR="00BA71FB" w:rsidRPr="005B1285" w:rsidRDefault="001003F4" w:rsidP="001003F4">
            <w:pPr>
              <w:pStyle w:val="ListParagraph"/>
              <w:numPr>
                <w:ilvl w:val="0"/>
                <w:numId w:val="6"/>
              </w:numPr>
              <w:spacing w:before="13" w:line="253" w:lineRule="exact"/>
            </w:pPr>
            <w:r w:rsidRPr="001003F4">
              <w:rPr>
                <w:rFonts w:cs="Calibri"/>
              </w:rPr>
              <w:t>Maintain grounds using Greenwaste options?</w:t>
            </w:r>
          </w:p>
        </w:tc>
        <w:tc>
          <w:tcPr>
            <w:tcW w:w="4230" w:type="dxa"/>
            <w:tcBorders>
              <w:bottom w:val="single" w:sz="4" w:space="0" w:color="auto"/>
            </w:tcBorders>
          </w:tcPr>
          <w:p w14:paraId="0F7673CB" w14:textId="77777777" w:rsidR="00BA71FB" w:rsidRPr="005B1285" w:rsidRDefault="00BA71FB" w:rsidP="00F505B2">
            <w:pPr>
              <w:spacing w:before="43" w:line="276" w:lineRule="exact"/>
              <w:ind w:left="436"/>
              <w:rPr>
                <w:rFonts w:cs="Calibri Bold"/>
                <w:color w:val="000000"/>
                <w:sz w:val="24"/>
                <w:szCs w:val="24"/>
              </w:rPr>
            </w:pPr>
          </w:p>
        </w:tc>
        <w:tc>
          <w:tcPr>
            <w:tcW w:w="1165" w:type="dxa"/>
            <w:tcBorders>
              <w:bottom w:val="single" w:sz="4" w:space="0" w:color="auto"/>
            </w:tcBorders>
          </w:tcPr>
          <w:p w14:paraId="4E44E912" w14:textId="77777777" w:rsidR="00BA71FB" w:rsidRPr="005B1285" w:rsidRDefault="00BA71FB" w:rsidP="00F505B2">
            <w:pPr>
              <w:spacing w:before="43" w:line="276" w:lineRule="exact"/>
              <w:ind w:left="393"/>
              <w:rPr>
                <w:rFonts w:cs="Calibri Bold"/>
                <w:color w:val="000000"/>
                <w:sz w:val="24"/>
                <w:szCs w:val="24"/>
              </w:rPr>
            </w:pPr>
          </w:p>
        </w:tc>
      </w:tr>
      <w:tr w:rsidR="001003F4" w:rsidRPr="005B1285" w14:paraId="7E33725E" w14:textId="77777777" w:rsidTr="003B3372">
        <w:tc>
          <w:tcPr>
            <w:tcW w:w="3955" w:type="dxa"/>
            <w:tcBorders>
              <w:bottom w:val="single" w:sz="4" w:space="0" w:color="auto"/>
            </w:tcBorders>
          </w:tcPr>
          <w:p w14:paraId="12D49658" w14:textId="6A95B610" w:rsidR="001003F4" w:rsidRPr="001003F4" w:rsidRDefault="001003F4" w:rsidP="001003F4">
            <w:pPr>
              <w:pStyle w:val="ListParagraph"/>
              <w:numPr>
                <w:ilvl w:val="0"/>
                <w:numId w:val="6"/>
              </w:numPr>
              <w:tabs>
                <w:tab w:val="left" w:pos="832"/>
              </w:tabs>
              <w:spacing w:before="58" w:line="253" w:lineRule="exact"/>
            </w:pPr>
            <w:r w:rsidRPr="005B1285">
              <w:rPr>
                <w:rFonts w:cs="Calibri"/>
                <w:color w:val="000000"/>
              </w:rPr>
              <w:t>Offer an area for</w:t>
            </w:r>
            <w:r w:rsidRPr="005B1285">
              <w:t xml:space="preserve"> </w:t>
            </w:r>
            <w:r w:rsidRPr="005B1285">
              <w:rPr>
                <w:rFonts w:cs="Calibri"/>
                <w:color w:val="000000"/>
              </w:rPr>
              <w:t>prayer,</w:t>
            </w:r>
            <w:r>
              <w:rPr>
                <w:rFonts w:cs="Calibri"/>
                <w:color w:val="000000"/>
              </w:rPr>
              <w:t xml:space="preserve"> outdoor liturgies, c</w:t>
            </w:r>
            <w:r w:rsidRPr="001003F4">
              <w:rPr>
                <w:rFonts w:cs="Calibri"/>
                <w:color w:val="000000"/>
              </w:rPr>
              <w:t>ontemplation</w:t>
            </w:r>
            <w:r>
              <w:rPr>
                <w:rFonts w:cs="Calibri"/>
                <w:color w:val="000000"/>
              </w:rPr>
              <w:t>,</w:t>
            </w:r>
            <w:r w:rsidRPr="005B1285">
              <w:t xml:space="preserve"> </w:t>
            </w:r>
            <w:r w:rsidRPr="001003F4">
              <w:rPr>
                <w:rFonts w:cs="Calibri"/>
                <w:color w:val="000000"/>
              </w:rPr>
              <w:t>recreation?</w:t>
            </w:r>
          </w:p>
        </w:tc>
        <w:tc>
          <w:tcPr>
            <w:tcW w:w="4230" w:type="dxa"/>
            <w:tcBorders>
              <w:bottom w:val="single" w:sz="4" w:space="0" w:color="auto"/>
            </w:tcBorders>
          </w:tcPr>
          <w:p w14:paraId="00986A5D" w14:textId="77777777" w:rsidR="001003F4" w:rsidRPr="005B1285" w:rsidRDefault="001003F4" w:rsidP="00F505B2">
            <w:pPr>
              <w:spacing w:before="43" w:line="276" w:lineRule="exact"/>
              <w:ind w:left="436"/>
              <w:rPr>
                <w:rFonts w:cs="Calibri Bold"/>
                <w:color w:val="000000"/>
                <w:sz w:val="24"/>
                <w:szCs w:val="24"/>
              </w:rPr>
            </w:pPr>
          </w:p>
        </w:tc>
        <w:tc>
          <w:tcPr>
            <w:tcW w:w="1165" w:type="dxa"/>
            <w:tcBorders>
              <w:bottom w:val="single" w:sz="4" w:space="0" w:color="auto"/>
            </w:tcBorders>
          </w:tcPr>
          <w:p w14:paraId="723534B2" w14:textId="77777777" w:rsidR="001003F4" w:rsidRPr="005B1285" w:rsidRDefault="001003F4" w:rsidP="00F505B2">
            <w:pPr>
              <w:spacing w:before="43" w:line="276" w:lineRule="exact"/>
              <w:ind w:left="393"/>
              <w:rPr>
                <w:rFonts w:cs="Calibri Bold"/>
                <w:color w:val="000000"/>
                <w:sz w:val="24"/>
                <w:szCs w:val="24"/>
              </w:rPr>
            </w:pPr>
          </w:p>
        </w:tc>
      </w:tr>
      <w:tr w:rsidR="00F505B2" w:rsidRPr="005B1285" w14:paraId="3F6FCD61" w14:textId="77777777" w:rsidTr="003B3372">
        <w:tc>
          <w:tcPr>
            <w:tcW w:w="9350" w:type="dxa"/>
            <w:gridSpan w:val="3"/>
            <w:tcBorders>
              <w:left w:val="nil"/>
              <w:right w:val="nil"/>
            </w:tcBorders>
          </w:tcPr>
          <w:p w14:paraId="3CCD648E" w14:textId="77777777" w:rsidR="003B3372" w:rsidRDefault="003B3372" w:rsidP="003B3372">
            <w:pPr>
              <w:pStyle w:val="ListParagraph"/>
              <w:ind w:left="540"/>
              <w:jc w:val="both"/>
              <w:rPr>
                <w:rFonts w:cs="Calibri Bold"/>
                <w:b/>
                <w:bCs/>
                <w:color w:val="000000"/>
                <w:sz w:val="28"/>
                <w:szCs w:val="28"/>
              </w:rPr>
            </w:pPr>
          </w:p>
          <w:p w14:paraId="28C6C237" w14:textId="5422240A" w:rsidR="003567BB" w:rsidRPr="003567BB" w:rsidRDefault="003567BB" w:rsidP="003567BB">
            <w:pPr>
              <w:pStyle w:val="ListParagraph"/>
              <w:numPr>
                <w:ilvl w:val="0"/>
                <w:numId w:val="10"/>
              </w:numPr>
              <w:jc w:val="both"/>
              <w:rPr>
                <w:rFonts w:cs="Calibri Bold"/>
                <w:b/>
                <w:bCs/>
                <w:color w:val="000000"/>
                <w:sz w:val="28"/>
                <w:szCs w:val="28"/>
              </w:rPr>
            </w:pPr>
            <w:r w:rsidRPr="003567BB">
              <w:rPr>
                <w:rFonts w:cs="Calibri Bold"/>
                <w:b/>
                <w:bCs/>
                <w:color w:val="000000"/>
                <w:sz w:val="28"/>
                <w:szCs w:val="28"/>
              </w:rPr>
              <w:t>PERSONAL LIFESTYLE</w:t>
            </w:r>
          </w:p>
          <w:p w14:paraId="11A343E1" w14:textId="4E0DCB3D" w:rsidR="00F505B2" w:rsidRPr="005B1285" w:rsidRDefault="00F505B2" w:rsidP="00817ADE">
            <w:pPr>
              <w:jc w:val="both"/>
            </w:pPr>
            <w:r w:rsidRPr="00036AA0">
              <w:rPr>
                <w:rFonts w:cs="Calibri Italic"/>
                <w:bCs/>
              </w:rPr>
              <w:t>More people attend church each week than participate in any other voluntary body.</w:t>
            </w:r>
            <w:r w:rsidR="00036AA0" w:rsidRPr="00036AA0">
              <w:rPr>
                <w:rFonts w:cs="Calibri Italic"/>
                <w:bCs/>
              </w:rPr>
              <w:t xml:space="preserve"> </w:t>
            </w:r>
            <w:r w:rsidRPr="00036AA0">
              <w:rPr>
                <w:rFonts w:cs="Calibri Italic"/>
                <w:bCs/>
              </w:rPr>
              <w:t>Parishes</w:t>
            </w:r>
            <w:r w:rsidRPr="00036AA0">
              <w:rPr>
                <w:rFonts w:cs="Calibri Italic"/>
              </w:rPr>
              <w:t xml:space="preserve"> </w:t>
            </w:r>
            <w:r w:rsidRPr="005B1285">
              <w:rPr>
                <w:rFonts w:cs="Calibri Italic"/>
                <w:color w:val="000000"/>
              </w:rPr>
              <w:t>could publish green tips in their parish newsletter and the local community newspaper. Public events which highlight a particular aspect of ethical</w:t>
            </w:r>
            <w:r w:rsidRPr="005B1285">
              <w:t xml:space="preserve"> </w:t>
            </w:r>
            <w:r w:rsidRPr="005B1285">
              <w:rPr>
                <w:rFonts w:cs="Calibri Italic"/>
                <w:color w:val="000000"/>
              </w:rPr>
              <w:t>behaviour could be organised. Use this section to identify what is currently being done to encourage sustainable living,</w:t>
            </w:r>
            <w:r w:rsidRPr="005B1285">
              <w:rPr>
                <w:rFonts w:cs="Calibri Italic"/>
                <w:color w:val="000000"/>
              </w:rPr>
              <w:tab/>
              <w:t>and what</w:t>
            </w:r>
            <w:r w:rsidRPr="005B1285">
              <w:t xml:space="preserve"> </w:t>
            </w:r>
            <w:r w:rsidRPr="005B1285">
              <w:rPr>
                <w:rFonts w:cs="Calibri Italic"/>
                <w:color w:val="000000"/>
              </w:rPr>
              <w:t>potential there is to develop this ministry.</w:t>
            </w:r>
          </w:p>
        </w:tc>
      </w:tr>
      <w:tr w:rsidR="00BA71FB" w:rsidRPr="005B1285" w14:paraId="25A9BA76" w14:textId="77777777" w:rsidTr="00340513">
        <w:tc>
          <w:tcPr>
            <w:tcW w:w="3955" w:type="dxa"/>
          </w:tcPr>
          <w:p w14:paraId="3F26D662" w14:textId="18A6D925" w:rsidR="00BA71FB" w:rsidRPr="005B1285" w:rsidRDefault="00BA71FB" w:rsidP="00F505B2">
            <w:pPr>
              <w:jc w:val="both"/>
              <w:rPr>
                <w:b/>
                <w:bCs/>
              </w:rPr>
            </w:pPr>
            <w:r w:rsidRPr="005B1285">
              <w:rPr>
                <w:rFonts w:cs="Calibri Bold"/>
                <w:b/>
                <w:bCs/>
                <w:color w:val="000000"/>
              </w:rPr>
              <w:t>Q</w:t>
            </w:r>
            <w:r w:rsidR="003567BB">
              <w:rPr>
                <w:rFonts w:cs="Calibri Bold"/>
                <w:b/>
                <w:bCs/>
                <w:color w:val="000000"/>
              </w:rPr>
              <w:t>UESTIONS</w:t>
            </w:r>
          </w:p>
        </w:tc>
        <w:tc>
          <w:tcPr>
            <w:tcW w:w="4230" w:type="dxa"/>
          </w:tcPr>
          <w:p w14:paraId="465A16FB" w14:textId="44EB364C" w:rsidR="00BA71FB" w:rsidRPr="005B1285" w:rsidRDefault="003567BB" w:rsidP="00F505B2">
            <w:pPr>
              <w:jc w:val="both"/>
              <w:rPr>
                <w:b/>
                <w:bCs/>
              </w:rPr>
            </w:pPr>
            <w:r>
              <w:rPr>
                <w:b/>
                <w:bCs/>
              </w:rPr>
              <w:t>COMMENTS</w:t>
            </w:r>
          </w:p>
        </w:tc>
        <w:tc>
          <w:tcPr>
            <w:tcW w:w="1165" w:type="dxa"/>
          </w:tcPr>
          <w:p w14:paraId="093086A2" w14:textId="167DE348" w:rsidR="00BA71FB" w:rsidRPr="003567BB" w:rsidRDefault="003567BB" w:rsidP="00F505B2">
            <w:pPr>
              <w:jc w:val="both"/>
              <w:rPr>
                <w:b/>
                <w:bCs/>
                <w:sz w:val="20"/>
                <w:szCs w:val="20"/>
              </w:rPr>
            </w:pPr>
            <w:r w:rsidRPr="003567BB">
              <w:rPr>
                <w:rFonts w:cs="Calibri Bold"/>
                <w:b/>
                <w:bCs/>
                <w:color w:val="000000"/>
                <w:sz w:val="20"/>
                <w:szCs w:val="20"/>
              </w:rPr>
              <w:t>REVIEWED</w:t>
            </w:r>
          </w:p>
        </w:tc>
      </w:tr>
      <w:tr w:rsidR="00BA71FB" w:rsidRPr="005B1285" w14:paraId="517CA8BE" w14:textId="77777777" w:rsidTr="00695DA5">
        <w:tc>
          <w:tcPr>
            <w:tcW w:w="3955" w:type="dxa"/>
          </w:tcPr>
          <w:p w14:paraId="22C9B062" w14:textId="77777777" w:rsidR="00BA71FB" w:rsidRPr="005B1285" w:rsidRDefault="00BA71FB" w:rsidP="00A1303A">
            <w:pPr>
              <w:spacing w:line="318" w:lineRule="exact"/>
              <w:rPr>
                <w:b/>
                <w:bCs/>
              </w:rPr>
            </w:pPr>
            <w:r w:rsidRPr="005B1285">
              <w:rPr>
                <w:rFonts w:cs="Calibri Bold"/>
                <w:b/>
                <w:bCs/>
                <w:color w:val="000000"/>
              </w:rPr>
              <w:t>Do you / could you:</w:t>
            </w:r>
          </w:p>
          <w:p w14:paraId="467EFB5E" w14:textId="5D19BD9C" w:rsidR="00BA71FB" w:rsidRPr="005B1285" w:rsidRDefault="00BA71FB" w:rsidP="00A1303A">
            <w:pPr>
              <w:pStyle w:val="ListParagraph"/>
              <w:numPr>
                <w:ilvl w:val="0"/>
                <w:numId w:val="7"/>
              </w:numPr>
              <w:tabs>
                <w:tab w:val="left" w:pos="832"/>
                <w:tab w:val="left" w:pos="2039"/>
              </w:tabs>
              <w:spacing w:before="51" w:line="253" w:lineRule="exact"/>
            </w:pPr>
            <w:r w:rsidRPr="005B1285">
              <w:rPr>
                <w:rFonts w:cs="Calibri"/>
                <w:color w:val="000000"/>
              </w:rPr>
              <w:t>Publish regular</w:t>
            </w:r>
            <w:r w:rsidRPr="005B1285">
              <w:t xml:space="preserve"> </w:t>
            </w:r>
            <w:r w:rsidRPr="005B1285">
              <w:rPr>
                <w:rFonts w:cs="Calibri"/>
                <w:color w:val="000000"/>
              </w:rPr>
              <w:t>green tips?</w:t>
            </w:r>
          </w:p>
        </w:tc>
        <w:tc>
          <w:tcPr>
            <w:tcW w:w="4230" w:type="dxa"/>
          </w:tcPr>
          <w:p w14:paraId="6B3FFC16" w14:textId="77777777" w:rsidR="00BA71FB" w:rsidRPr="005B1285" w:rsidRDefault="00BA71FB" w:rsidP="00F505B2">
            <w:pPr>
              <w:spacing w:before="55" w:line="276" w:lineRule="exact"/>
              <w:rPr>
                <w:rFonts w:cs="Calibri Bold"/>
                <w:color w:val="000000"/>
                <w:sz w:val="24"/>
                <w:szCs w:val="24"/>
              </w:rPr>
            </w:pPr>
          </w:p>
        </w:tc>
        <w:tc>
          <w:tcPr>
            <w:tcW w:w="1165" w:type="dxa"/>
          </w:tcPr>
          <w:p w14:paraId="10B6D7AC" w14:textId="77777777" w:rsidR="00BA71FB" w:rsidRPr="005B1285" w:rsidRDefault="00BA71FB" w:rsidP="00F505B2">
            <w:pPr>
              <w:jc w:val="both"/>
              <w:rPr>
                <w:rFonts w:cs="Calibri Bold"/>
                <w:color w:val="000000"/>
                <w:sz w:val="24"/>
                <w:szCs w:val="24"/>
              </w:rPr>
            </w:pPr>
          </w:p>
        </w:tc>
      </w:tr>
      <w:tr w:rsidR="00036AA0" w:rsidRPr="005B1285" w14:paraId="13E11DE7" w14:textId="77777777" w:rsidTr="00D70B4F">
        <w:trPr>
          <w:trHeight w:val="818"/>
        </w:trPr>
        <w:tc>
          <w:tcPr>
            <w:tcW w:w="3955" w:type="dxa"/>
          </w:tcPr>
          <w:p w14:paraId="3DC016A9" w14:textId="77777777" w:rsidR="00036AA0" w:rsidRPr="00036AA0" w:rsidRDefault="00036AA0" w:rsidP="00A1303A">
            <w:pPr>
              <w:pStyle w:val="ListParagraph"/>
              <w:numPr>
                <w:ilvl w:val="0"/>
                <w:numId w:val="7"/>
              </w:numPr>
              <w:tabs>
                <w:tab w:val="left" w:pos="832"/>
                <w:tab w:val="left" w:pos="2168"/>
              </w:tabs>
              <w:spacing w:before="59" w:line="253" w:lineRule="exact"/>
            </w:pPr>
            <w:r w:rsidRPr="00036AA0">
              <w:rPr>
                <w:rFonts w:cs="Calibri"/>
                <w:color w:val="000000"/>
              </w:rPr>
              <w:t>Promote wider</w:t>
            </w:r>
            <w:r w:rsidRPr="00036AA0">
              <w:t xml:space="preserve"> </w:t>
            </w:r>
            <w:r w:rsidRPr="00036AA0">
              <w:rPr>
                <w:rFonts w:cs="Calibri"/>
                <w:color w:val="000000"/>
                <w:spacing w:val="2"/>
              </w:rPr>
              <w:t>awareness through</w:t>
            </w:r>
          </w:p>
          <w:p w14:paraId="32910D2D" w14:textId="154A429A" w:rsidR="00036AA0" w:rsidRPr="00402C86" w:rsidRDefault="00036AA0" w:rsidP="00A1303A">
            <w:pPr>
              <w:pStyle w:val="ListParagraph"/>
              <w:tabs>
                <w:tab w:val="left" w:pos="2485"/>
              </w:tabs>
              <w:spacing w:before="15" w:line="253" w:lineRule="exact"/>
              <w:ind w:left="360"/>
              <w:rPr>
                <w:highlight w:val="yellow"/>
              </w:rPr>
            </w:pPr>
            <w:r w:rsidRPr="00036AA0">
              <w:rPr>
                <w:rFonts w:cs="Calibri"/>
                <w:color w:val="000000"/>
              </w:rPr>
              <w:t>posters or</w:t>
            </w:r>
            <w:r w:rsidRPr="00036AA0">
              <w:t xml:space="preserve"> </w:t>
            </w:r>
            <w:r w:rsidRPr="00036AA0">
              <w:rPr>
                <w:rFonts w:cs="Calibri"/>
                <w:color w:val="000000"/>
              </w:rPr>
              <w:t>information from environmental organisations?</w:t>
            </w:r>
          </w:p>
        </w:tc>
        <w:tc>
          <w:tcPr>
            <w:tcW w:w="4230" w:type="dxa"/>
          </w:tcPr>
          <w:p w14:paraId="12D9EFD3" w14:textId="3AC9A8D1" w:rsidR="00036AA0" w:rsidRPr="005B1285" w:rsidRDefault="00036AA0" w:rsidP="00F505B2">
            <w:pPr>
              <w:spacing w:before="55" w:line="276" w:lineRule="exact"/>
              <w:rPr>
                <w:rFonts w:cs="Calibri Bold"/>
                <w:color w:val="000000"/>
                <w:sz w:val="24"/>
                <w:szCs w:val="24"/>
              </w:rPr>
            </w:pPr>
          </w:p>
        </w:tc>
        <w:tc>
          <w:tcPr>
            <w:tcW w:w="1165" w:type="dxa"/>
          </w:tcPr>
          <w:p w14:paraId="4DD23251" w14:textId="77777777" w:rsidR="00036AA0" w:rsidRPr="005B1285" w:rsidRDefault="00036AA0" w:rsidP="00F505B2">
            <w:pPr>
              <w:jc w:val="both"/>
              <w:rPr>
                <w:rFonts w:cs="Calibri Bold"/>
                <w:color w:val="000000"/>
                <w:sz w:val="24"/>
                <w:szCs w:val="24"/>
              </w:rPr>
            </w:pPr>
          </w:p>
        </w:tc>
      </w:tr>
      <w:tr w:rsidR="00BA71FB" w:rsidRPr="005B1285" w14:paraId="35FADFD1" w14:textId="77777777" w:rsidTr="003B3372">
        <w:tc>
          <w:tcPr>
            <w:tcW w:w="3955" w:type="dxa"/>
            <w:tcBorders>
              <w:bottom w:val="single" w:sz="4" w:space="0" w:color="auto"/>
            </w:tcBorders>
          </w:tcPr>
          <w:p w14:paraId="2489B9AB" w14:textId="62EF94A0" w:rsidR="00BA71FB" w:rsidRPr="005B1285" w:rsidRDefault="00BA71FB" w:rsidP="00A1303A">
            <w:pPr>
              <w:pStyle w:val="ListParagraph"/>
              <w:numPr>
                <w:ilvl w:val="0"/>
                <w:numId w:val="7"/>
              </w:numPr>
              <w:rPr>
                <w:rFonts w:cs="Calibri Bold"/>
                <w:color w:val="000000"/>
                <w:sz w:val="24"/>
                <w:szCs w:val="24"/>
              </w:rPr>
            </w:pPr>
            <w:r w:rsidRPr="005B1285">
              <w:rPr>
                <w:rFonts w:cs="Calibri"/>
                <w:color w:val="000000"/>
              </w:rPr>
              <w:t>Encourage wider</w:t>
            </w:r>
            <w:r w:rsidRPr="005B1285">
              <w:t xml:space="preserve"> </w:t>
            </w:r>
            <w:r w:rsidRPr="005B1285">
              <w:rPr>
                <w:rFonts w:cs="Calibri"/>
                <w:color w:val="000000"/>
              </w:rPr>
              <w:t>recycling by</w:t>
            </w:r>
            <w:r w:rsidRPr="005B1285">
              <w:t xml:space="preserve"> </w:t>
            </w:r>
            <w:r w:rsidRPr="005B1285">
              <w:rPr>
                <w:rFonts w:cs="Calibri"/>
                <w:color w:val="000000"/>
              </w:rPr>
              <w:t>providing collection</w:t>
            </w:r>
            <w:r w:rsidRPr="005B1285">
              <w:t xml:space="preserve"> </w:t>
            </w:r>
            <w:r w:rsidRPr="005B1285">
              <w:rPr>
                <w:rFonts w:cs="Calibri"/>
                <w:color w:val="000000"/>
              </w:rPr>
              <w:t>points or informing</w:t>
            </w:r>
            <w:r w:rsidRPr="005B1285">
              <w:t xml:space="preserve"> </w:t>
            </w:r>
            <w:r w:rsidRPr="005B1285">
              <w:rPr>
                <w:rFonts w:cs="Calibri"/>
                <w:color w:val="000000"/>
              </w:rPr>
              <w:t>people of local authority facilities?</w:t>
            </w:r>
          </w:p>
        </w:tc>
        <w:tc>
          <w:tcPr>
            <w:tcW w:w="4230" w:type="dxa"/>
            <w:tcBorders>
              <w:bottom w:val="single" w:sz="4" w:space="0" w:color="auto"/>
            </w:tcBorders>
          </w:tcPr>
          <w:p w14:paraId="2F626C40" w14:textId="77777777" w:rsidR="00BA71FB" w:rsidRPr="005B1285" w:rsidRDefault="00BA71FB" w:rsidP="00F505B2">
            <w:pPr>
              <w:spacing w:before="55" w:line="276" w:lineRule="exact"/>
              <w:rPr>
                <w:rFonts w:cs="Calibri Bold"/>
                <w:color w:val="000000"/>
                <w:sz w:val="24"/>
                <w:szCs w:val="24"/>
              </w:rPr>
            </w:pPr>
          </w:p>
        </w:tc>
        <w:tc>
          <w:tcPr>
            <w:tcW w:w="1165" w:type="dxa"/>
            <w:tcBorders>
              <w:bottom w:val="single" w:sz="4" w:space="0" w:color="auto"/>
            </w:tcBorders>
          </w:tcPr>
          <w:p w14:paraId="6DDF98EE" w14:textId="77777777" w:rsidR="00BA71FB" w:rsidRPr="005B1285" w:rsidRDefault="00BA71FB" w:rsidP="00F505B2">
            <w:pPr>
              <w:jc w:val="both"/>
              <w:rPr>
                <w:rFonts w:cs="Calibri Bold"/>
                <w:color w:val="000000"/>
                <w:sz w:val="24"/>
                <w:szCs w:val="24"/>
              </w:rPr>
            </w:pPr>
          </w:p>
        </w:tc>
      </w:tr>
      <w:tr w:rsidR="00F505B2" w:rsidRPr="005B1285" w14:paraId="452D8AF2" w14:textId="77777777" w:rsidTr="003B3372">
        <w:tc>
          <w:tcPr>
            <w:tcW w:w="9350" w:type="dxa"/>
            <w:gridSpan w:val="3"/>
            <w:tcBorders>
              <w:left w:val="nil"/>
              <w:right w:val="nil"/>
            </w:tcBorders>
          </w:tcPr>
          <w:p w14:paraId="047D9CE5" w14:textId="77777777" w:rsidR="003B3372" w:rsidRDefault="003B3372" w:rsidP="003B3372">
            <w:pPr>
              <w:pStyle w:val="ListParagraph"/>
              <w:spacing w:before="59" w:line="367" w:lineRule="exact"/>
              <w:ind w:left="540"/>
              <w:rPr>
                <w:b/>
                <w:bCs/>
                <w:sz w:val="28"/>
                <w:szCs w:val="28"/>
              </w:rPr>
            </w:pPr>
          </w:p>
          <w:p w14:paraId="7683E320" w14:textId="2E977C05" w:rsidR="00F505B2" w:rsidRPr="003567BB" w:rsidRDefault="003567BB" w:rsidP="00A1303A">
            <w:pPr>
              <w:pStyle w:val="ListParagraph"/>
              <w:numPr>
                <w:ilvl w:val="0"/>
                <w:numId w:val="10"/>
              </w:numPr>
              <w:spacing w:before="59" w:line="367" w:lineRule="exact"/>
              <w:rPr>
                <w:b/>
                <w:bCs/>
                <w:sz w:val="28"/>
                <w:szCs w:val="28"/>
              </w:rPr>
            </w:pPr>
            <w:r w:rsidRPr="003567BB">
              <w:rPr>
                <w:b/>
                <w:bCs/>
                <w:sz w:val="28"/>
                <w:szCs w:val="28"/>
              </w:rPr>
              <w:t>PARISH OUTREACH</w:t>
            </w:r>
          </w:p>
          <w:p w14:paraId="645C54C9" w14:textId="103D3267" w:rsidR="00F505B2" w:rsidRPr="005B1285" w:rsidRDefault="00F505B2" w:rsidP="00084BE4">
            <w:pPr>
              <w:spacing w:before="53" w:line="276" w:lineRule="exact"/>
            </w:pPr>
            <w:r w:rsidRPr="005B1285">
              <w:rPr>
                <w:rFonts w:cs="Calibri Italic"/>
                <w:color w:val="000000"/>
                <w:sz w:val="24"/>
                <w:szCs w:val="24"/>
              </w:rPr>
              <w:t>Parishes can work with local communities to improve their neighbourhood. Assess the links that your church already has in the local community</w:t>
            </w:r>
            <w:r w:rsidRPr="005B1285">
              <w:t xml:space="preserve"> </w:t>
            </w:r>
            <w:r w:rsidRPr="005B1285">
              <w:rPr>
                <w:rFonts w:cs="Calibri Italic"/>
                <w:color w:val="000000"/>
                <w:sz w:val="24"/>
                <w:szCs w:val="24"/>
              </w:rPr>
              <w:t>and potential for further development</w:t>
            </w:r>
          </w:p>
        </w:tc>
      </w:tr>
      <w:tr w:rsidR="00BA71FB" w:rsidRPr="005B1285" w14:paraId="605A043C" w14:textId="77777777" w:rsidTr="002D20C9">
        <w:tc>
          <w:tcPr>
            <w:tcW w:w="3955" w:type="dxa"/>
          </w:tcPr>
          <w:p w14:paraId="7F383D47" w14:textId="630E436D" w:rsidR="00BA71FB" w:rsidRPr="005B1285" w:rsidRDefault="003567BB" w:rsidP="00A1303A">
            <w:pPr>
              <w:rPr>
                <w:b/>
                <w:bCs/>
              </w:rPr>
            </w:pPr>
            <w:r>
              <w:rPr>
                <w:rFonts w:cs="Calibri Bold"/>
                <w:b/>
                <w:bCs/>
                <w:color w:val="000000"/>
              </w:rPr>
              <w:t>QUESTIONS</w:t>
            </w:r>
          </w:p>
        </w:tc>
        <w:tc>
          <w:tcPr>
            <w:tcW w:w="4230" w:type="dxa"/>
          </w:tcPr>
          <w:p w14:paraId="2311A8FB" w14:textId="1ECAB2E1" w:rsidR="00BA71FB" w:rsidRPr="005B1285" w:rsidRDefault="003567BB" w:rsidP="00F505B2">
            <w:pPr>
              <w:jc w:val="both"/>
              <w:rPr>
                <w:b/>
                <w:bCs/>
              </w:rPr>
            </w:pPr>
            <w:r>
              <w:rPr>
                <w:b/>
                <w:bCs/>
              </w:rPr>
              <w:t>COMMENTS</w:t>
            </w:r>
          </w:p>
        </w:tc>
        <w:tc>
          <w:tcPr>
            <w:tcW w:w="1165" w:type="dxa"/>
          </w:tcPr>
          <w:p w14:paraId="778C670B" w14:textId="1CBC8014" w:rsidR="00BA71FB" w:rsidRPr="003567BB" w:rsidRDefault="00BA71FB" w:rsidP="00F505B2">
            <w:pPr>
              <w:jc w:val="both"/>
              <w:rPr>
                <w:b/>
                <w:bCs/>
                <w:sz w:val="20"/>
                <w:szCs w:val="20"/>
              </w:rPr>
            </w:pPr>
            <w:r w:rsidRPr="003567BB">
              <w:rPr>
                <w:rFonts w:cs="Calibri Bold"/>
                <w:b/>
                <w:bCs/>
                <w:color w:val="000000"/>
                <w:sz w:val="20"/>
                <w:szCs w:val="20"/>
              </w:rPr>
              <w:t>R</w:t>
            </w:r>
            <w:r w:rsidR="003567BB" w:rsidRPr="003567BB">
              <w:rPr>
                <w:rFonts w:cs="Calibri Bold"/>
                <w:b/>
                <w:bCs/>
                <w:color w:val="000000"/>
                <w:sz w:val="20"/>
                <w:szCs w:val="20"/>
              </w:rPr>
              <w:t>EVIEWED</w:t>
            </w:r>
          </w:p>
        </w:tc>
      </w:tr>
      <w:tr w:rsidR="00BA71FB" w:rsidRPr="005B1285" w14:paraId="453EFD9A" w14:textId="77777777" w:rsidTr="00D43BA1">
        <w:tc>
          <w:tcPr>
            <w:tcW w:w="3955" w:type="dxa"/>
          </w:tcPr>
          <w:p w14:paraId="27DB0BE2" w14:textId="77777777" w:rsidR="00BA71FB" w:rsidRPr="005B1285" w:rsidRDefault="00BA71FB" w:rsidP="00A1303A">
            <w:pPr>
              <w:spacing w:line="320" w:lineRule="exact"/>
              <w:rPr>
                <w:b/>
                <w:bCs/>
              </w:rPr>
            </w:pPr>
            <w:r w:rsidRPr="005B1285">
              <w:rPr>
                <w:rFonts w:cs="Calibri Bold"/>
                <w:b/>
                <w:bCs/>
                <w:color w:val="000000"/>
              </w:rPr>
              <w:t>Does your parish seek to:</w:t>
            </w:r>
          </w:p>
          <w:p w14:paraId="1BAAE38D" w14:textId="3AA7EAB5" w:rsidR="00BA71FB" w:rsidRPr="005B1285" w:rsidRDefault="00BA71FB" w:rsidP="00930E5D">
            <w:pPr>
              <w:pStyle w:val="ListParagraph"/>
              <w:numPr>
                <w:ilvl w:val="0"/>
                <w:numId w:val="8"/>
              </w:numPr>
              <w:tabs>
                <w:tab w:val="left" w:pos="832"/>
              </w:tabs>
              <w:spacing w:before="51" w:line="253" w:lineRule="exact"/>
            </w:pPr>
            <w:r w:rsidRPr="005B1285">
              <w:rPr>
                <w:rFonts w:cs="Calibri"/>
                <w:color w:val="000000"/>
              </w:rPr>
              <w:t xml:space="preserve">Advise </w:t>
            </w:r>
            <w:r w:rsidR="00930E5D">
              <w:rPr>
                <w:rFonts w:cs="Calibri"/>
                <w:color w:val="000000"/>
              </w:rPr>
              <w:t>those who use buildings</w:t>
            </w:r>
            <w:r w:rsidRPr="005B1285">
              <w:rPr>
                <w:rFonts w:cs="Calibri"/>
                <w:color w:val="000000"/>
              </w:rPr>
              <w:t xml:space="preserve"> of your</w:t>
            </w:r>
            <w:r w:rsidRPr="005B1285">
              <w:t xml:space="preserve"> </w:t>
            </w:r>
            <w:r w:rsidRPr="005B1285">
              <w:rPr>
                <w:rFonts w:cs="Calibri"/>
                <w:color w:val="000000"/>
              </w:rPr>
              <w:t>environmental</w:t>
            </w:r>
            <w:r w:rsidR="00930E5D">
              <w:rPr>
                <w:rFonts w:cs="Calibri"/>
                <w:color w:val="000000"/>
              </w:rPr>
              <w:t xml:space="preserve"> </w:t>
            </w:r>
            <w:r w:rsidRPr="00930E5D">
              <w:rPr>
                <w:rFonts w:cs="Calibri"/>
                <w:color w:val="000000"/>
              </w:rPr>
              <w:t>concerns and</w:t>
            </w:r>
            <w:r w:rsidRPr="005B1285">
              <w:t xml:space="preserve"> </w:t>
            </w:r>
            <w:r w:rsidRPr="00930E5D">
              <w:rPr>
                <w:rFonts w:cs="Calibri"/>
                <w:color w:val="000000"/>
              </w:rPr>
              <w:t>procedures?</w:t>
            </w:r>
          </w:p>
        </w:tc>
        <w:tc>
          <w:tcPr>
            <w:tcW w:w="4230" w:type="dxa"/>
          </w:tcPr>
          <w:p w14:paraId="48815705" w14:textId="77777777" w:rsidR="00BA71FB" w:rsidRPr="005B1285" w:rsidRDefault="00BA71FB" w:rsidP="00FE3D4B">
            <w:pPr>
              <w:spacing w:before="55" w:line="276" w:lineRule="exact"/>
              <w:rPr>
                <w:rFonts w:cs="Calibri Bold"/>
                <w:color w:val="000000"/>
                <w:sz w:val="24"/>
                <w:szCs w:val="24"/>
              </w:rPr>
            </w:pPr>
          </w:p>
        </w:tc>
        <w:tc>
          <w:tcPr>
            <w:tcW w:w="1165" w:type="dxa"/>
          </w:tcPr>
          <w:p w14:paraId="24F42513" w14:textId="77777777" w:rsidR="00BA71FB" w:rsidRPr="005B1285" w:rsidRDefault="00BA71FB" w:rsidP="00F505B2">
            <w:pPr>
              <w:jc w:val="both"/>
              <w:rPr>
                <w:rFonts w:cs="Calibri Bold"/>
                <w:color w:val="000000"/>
                <w:sz w:val="24"/>
                <w:szCs w:val="24"/>
              </w:rPr>
            </w:pPr>
          </w:p>
        </w:tc>
      </w:tr>
      <w:tr w:rsidR="00BA71FB" w:rsidRPr="005B1285" w14:paraId="5CC6CCEE" w14:textId="77777777" w:rsidTr="005E400E">
        <w:tc>
          <w:tcPr>
            <w:tcW w:w="3955" w:type="dxa"/>
          </w:tcPr>
          <w:p w14:paraId="16473C6A" w14:textId="68F16B93" w:rsidR="00A1303A" w:rsidRPr="00930E5D" w:rsidRDefault="00A1303A" w:rsidP="00930E5D">
            <w:pPr>
              <w:pStyle w:val="ListParagraph"/>
              <w:numPr>
                <w:ilvl w:val="0"/>
                <w:numId w:val="8"/>
              </w:numPr>
              <w:tabs>
                <w:tab w:val="left" w:pos="832"/>
              </w:tabs>
              <w:spacing w:before="59" w:line="253" w:lineRule="exact"/>
            </w:pPr>
            <w:r w:rsidRPr="00A1303A">
              <w:rPr>
                <w:rFonts w:cs="Calibri"/>
                <w:color w:val="000000"/>
              </w:rPr>
              <w:t>Link with local groups and support</w:t>
            </w:r>
            <w:r w:rsidRPr="00A1303A">
              <w:t xml:space="preserve"> </w:t>
            </w:r>
            <w:r w:rsidRPr="00A1303A">
              <w:rPr>
                <w:rFonts w:cs="Calibri"/>
                <w:color w:val="000000"/>
              </w:rPr>
              <w:t xml:space="preserve">community projects to </w:t>
            </w:r>
            <w:r w:rsidR="00930E5D">
              <w:rPr>
                <w:rFonts w:cs="Calibri"/>
                <w:color w:val="000000"/>
              </w:rPr>
              <w:t xml:space="preserve">care for </w:t>
            </w:r>
            <w:r w:rsidRPr="00A1303A">
              <w:rPr>
                <w:rFonts w:cs="Calibri"/>
                <w:color w:val="000000"/>
              </w:rPr>
              <w:t>the environment (Clean Up Australia Day, Credit Union, food</w:t>
            </w:r>
            <w:r w:rsidRPr="00A1303A">
              <w:t xml:space="preserve"> </w:t>
            </w:r>
            <w:r w:rsidRPr="00A1303A">
              <w:rPr>
                <w:rFonts w:cs="Calibri"/>
                <w:color w:val="000000"/>
              </w:rPr>
              <w:t>bank)?</w:t>
            </w:r>
          </w:p>
        </w:tc>
        <w:tc>
          <w:tcPr>
            <w:tcW w:w="4230" w:type="dxa"/>
          </w:tcPr>
          <w:p w14:paraId="7D951DD0" w14:textId="1C8581F0" w:rsidR="00BA71FB" w:rsidRPr="00036AA0" w:rsidRDefault="00BA71FB" w:rsidP="00FE3D4B">
            <w:pPr>
              <w:spacing w:before="55" w:line="276" w:lineRule="exact"/>
              <w:rPr>
                <w:rFonts w:cs="Calibri Bold"/>
                <w:color w:val="FF0000"/>
                <w:sz w:val="24"/>
                <w:szCs w:val="24"/>
                <w:highlight w:val="yellow"/>
              </w:rPr>
            </w:pPr>
          </w:p>
        </w:tc>
        <w:tc>
          <w:tcPr>
            <w:tcW w:w="1165" w:type="dxa"/>
          </w:tcPr>
          <w:p w14:paraId="5CA5B969" w14:textId="77777777" w:rsidR="00BA71FB" w:rsidRPr="005B1285" w:rsidRDefault="00BA71FB" w:rsidP="00F505B2">
            <w:pPr>
              <w:jc w:val="both"/>
              <w:rPr>
                <w:rFonts w:cs="Calibri Bold"/>
                <w:color w:val="000000"/>
                <w:sz w:val="24"/>
                <w:szCs w:val="24"/>
              </w:rPr>
            </w:pPr>
          </w:p>
        </w:tc>
      </w:tr>
      <w:tr w:rsidR="00BA71FB" w:rsidRPr="005B1285" w14:paraId="56914FD4" w14:textId="77777777" w:rsidTr="003B3372">
        <w:tc>
          <w:tcPr>
            <w:tcW w:w="3955" w:type="dxa"/>
            <w:tcBorders>
              <w:bottom w:val="single" w:sz="4" w:space="0" w:color="auto"/>
            </w:tcBorders>
          </w:tcPr>
          <w:p w14:paraId="02C912EA" w14:textId="073BFC3F" w:rsidR="0029233C" w:rsidRPr="00A1303A" w:rsidRDefault="00A1303A" w:rsidP="00A1303A">
            <w:pPr>
              <w:pStyle w:val="ListParagraph"/>
              <w:numPr>
                <w:ilvl w:val="0"/>
                <w:numId w:val="8"/>
              </w:numPr>
              <w:spacing w:before="35" w:line="253" w:lineRule="exact"/>
              <w:rPr>
                <w:rFonts w:cs="Calibri"/>
                <w:color w:val="FF0000"/>
              </w:rPr>
            </w:pPr>
            <w:r w:rsidRPr="00A1303A">
              <w:rPr>
                <w:rFonts w:cs="Calibri"/>
              </w:rPr>
              <w:lastRenderedPageBreak/>
              <w:t xml:space="preserve">Work </w:t>
            </w:r>
            <w:r w:rsidR="0029233C" w:rsidRPr="00A1303A">
              <w:rPr>
                <w:rFonts w:cs="Calibri"/>
              </w:rPr>
              <w:t>with the lo</w:t>
            </w:r>
            <w:r w:rsidRPr="00A1303A">
              <w:rPr>
                <w:rFonts w:cs="Calibri"/>
              </w:rPr>
              <w:t>c</w:t>
            </w:r>
            <w:r w:rsidR="0029233C" w:rsidRPr="00A1303A">
              <w:rPr>
                <w:rFonts w:cs="Calibri"/>
              </w:rPr>
              <w:t xml:space="preserve">al school communities to support their sustainability initiatives and foster </w:t>
            </w:r>
            <w:r w:rsidR="00A925B5" w:rsidRPr="00A1303A">
              <w:rPr>
                <w:rFonts w:cs="Calibri"/>
              </w:rPr>
              <w:t xml:space="preserve">projects </w:t>
            </w:r>
            <w:r w:rsidRPr="00A1303A">
              <w:rPr>
                <w:rFonts w:cs="Calibri"/>
              </w:rPr>
              <w:t xml:space="preserve">that bring generations together to work </w:t>
            </w:r>
            <w:r w:rsidR="00A925B5" w:rsidRPr="00A1303A">
              <w:rPr>
                <w:rFonts w:cs="Calibri"/>
              </w:rPr>
              <w:t>in this area</w:t>
            </w:r>
            <w:r w:rsidRPr="00A1303A">
              <w:rPr>
                <w:rFonts w:cs="Calibri"/>
              </w:rPr>
              <w:t>.</w:t>
            </w:r>
          </w:p>
        </w:tc>
        <w:tc>
          <w:tcPr>
            <w:tcW w:w="4230" w:type="dxa"/>
            <w:tcBorders>
              <w:bottom w:val="single" w:sz="4" w:space="0" w:color="auto"/>
            </w:tcBorders>
          </w:tcPr>
          <w:p w14:paraId="228D0918" w14:textId="1999E9B8" w:rsidR="00BA71FB" w:rsidRPr="005B1285" w:rsidRDefault="00BA71FB" w:rsidP="00FE3D4B">
            <w:pPr>
              <w:spacing w:before="55" w:line="276" w:lineRule="exact"/>
              <w:rPr>
                <w:rFonts w:cs="Calibri Bold"/>
                <w:color w:val="000000"/>
                <w:sz w:val="24"/>
                <w:szCs w:val="24"/>
              </w:rPr>
            </w:pPr>
          </w:p>
        </w:tc>
        <w:tc>
          <w:tcPr>
            <w:tcW w:w="1165" w:type="dxa"/>
            <w:tcBorders>
              <w:bottom w:val="single" w:sz="4" w:space="0" w:color="auto"/>
            </w:tcBorders>
          </w:tcPr>
          <w:p w14:paraId="17A2AB46" w14:textId="77777777" w:rsidR="00BA71FB" w:rsidRPr="005B1285" w:rsidRDefault="00BA71FB" w:rsidP="00F505B2">
            <w:pPr>
              <w:jc w:val="both"/>
              <w:rPr>
                <w:rFonts w:cs="Calibri Bold"/>
                <w:color w:val="000000"/>
                <w:sz w:val="24"/>
                <w:szCs w:val="24"/>
              </w:rPr>
            </w:pPr>
          </w:p>
        </w:tc>
      </w:tr>
      <w:tr w:rsidR="00F505B2" w:rsidRPr="005B1285" w14:paraId="36657114" w14:textId="77777777" w:rsidTr="003B3372">
        <w:tc>
          <w:tcPr>
            <w:tcW w:w="9350" w:type="dxa"/>
            <w:gridSpan w:val="3"/>
            <w:tcBorders>
              <w:left w:val="nil"/>
              <w:right w:val="nil"/>
            </w:tcBorders>
          </w:tcPr>
          <w:p w14:paraId="1A0CB6AF" w14:textId="77777777" w:rsidR="003B3372" w:rsidRPr="003B3372" w:rsidRDefault="003B3372" w:rsidP="003B3372">
            <w:pPr>
              <w:pStyle w:val="ListParagraph"/>
              <w:ind w:left="540"/>
              <w:rPr>
                <w:b/>
                <w:bCs/>
                <w:sz w:val="28"/>
                <w:szCs w:val="28"/>
              </w:rPr>
            </w:pPr>
          </w:p>
          <w:p w14:paraId="54F3AA57" w14:textId="7DA41027" w:rsidR="003567BB" w:rsidRPr="003567BB" w:rsidRDefault="003567BB" w:rsidP="003567BB">
            <w:pPr>
              <w:pStyle w:val="ListParagraph"/>
              <w:numPr>
                <w:ilvl w:val="0"/>
                <w:numId w:val="10"/>
              </w:numPr>
              <w:rPr>
                <w:b/>
                <w:bCs/>
                <w:sz w:val="28"/>
                <w:szCs w:val="28"/>
              </w:rPr>
            </w:pPr>
            <w:r w:rsidRPr="003567BB">
              <w:rPr>
                <w:rFonts w:cs="Calibri"/>
                <w:b/>
                <w:bCs/>
                <w:color w:val="000000"/>
                <w:sz w:val="28"/>
                <w:szCs w:val="28"/>
              </w:rPr>
              <w:t>OVERSEAS CONCERNS</w:t>
            </w:r>
          </w:p>
          <w:p w14:paraId="4E5FBF94" w14:textId="78F4732E" w:rsidR="00F505B2" w:rsidRPr="005B1285" w:rsidRDefault="00F505B2" w:rsidP="003567BB">
            <w:r w:rsidRPr="003567BB">
              <w:rPr>
                <w:rFonts w:cs="Calibri"/>
                <w:color w:val="000000"/>
              </w:rPr>
              <w:t>Act locally to promote environmental care globally.</w:t>
            </w:r>
          </w:p>
          <w:p w14:paraId="4A456655" w14:textId="77777777" w:rsidR="00F505B2" w:rsidRPr="005B1285" w:rsidRDefault="00F505B2" w:rsidP="00817ADE">
            <w:r w:rsidRPr="005B1285">
              <w:rPr>
                <w:rFonts w:cs="Calibri Italic"/>
                <w:color w:val="000000"/>
              </w:rPr>
              <w:t>Living simply that others may simply live is a vital facet of Christian living and discipleship.</w:t>
            </w:r>
          </w:p>
          <w:p w14:paraId="518D5793" w14:textId="22A31146" w:rsidR="00F505B2" w:rsidRPr="005B1285" w:rsidRDefault="00F505B2" w:rsidP="00FE557D">
            <w:pPr>
              <w:jc w:val="both"/>
            </w:pPr>
            <w:r w:rsidRPr="005B1285">
              <w:rPr>
                <w:rFonts w:cs="Calibri Italic"/>
                <w:color w:val="000000"/>
              </w:rPr>
              <w:t>Some parishes develop Fair Trade / Trade craft stalls and sell these products in the wider community.</w:t>
            </w:r>
          </w:p>
        </w:tc>
      </w:tr>
      <w:tr w:rsidR="00BA71FB" w:rsidRPr="005B1285" w14:paraId="5EB5D24C" w14:textId="77777777" w:rsidTr="00A0452E">
        <w:tc>
          <w:tcPr>
            <w:tcW w:w="3955" w:type="dxa"/>
          </w:tcPr>
          <w:p w14:paraId="69A3853E" w14:textId="3E1E9566" w:rsidR="00BA71FB" w:rsidRPr="005B1285" w:rsidRDefault="00B362EA" w:rsidP="00F505B2">
            <w:pPr>
              <w:jc w:val="both"/>
              <w:rPr>
                <w:b/>
                <w:bCs/>
              </w:rPr>
            </w:pPr>
            <w:r>
              <w:rPr>
                <w:rFonts w:cs="Calibri Bold"/>
                <w:b/>
                <w:bCs/>
                <w:color w:val="000000"/>
              </w:rPr>
              <w:t>QUESTIONS</w:t>
            </w:r>
          </w:p>
        </w:tc>
        <w:tc>
          <w:tcPr>
            <w:tcW w:w="4230" w:type="dxa"/>
          </w:tcPr>
          <w:p w14:paraId="268C4C85" w14:textId="42532AD0" w:rsidR="00BA71FB" w:rsidRPr="005B1285" w:rsidRDefault="00B362EA" w:rsidP="005B1285">
            <w:pPr>
              <w:jc w:val="both"/>
              <w:rPr>
                <w:b/>
                <w:bCs/>
              </w:rPr>
            </w:pPr>
            <w:r>
              <w:rPr>
                <w:b/>
                <w:bCs/>
              </w:rPr>
              <w:t>COMMENTS</w:t>
            </w:r>
          </w:p>
        </w:tc>
        <w:tc>
          <w:tcPr>
            <w:tcW w:w="1165" w:type="dxa"/>
          </w:tcPr>
          <w:p w14:paraId="6F605BFC" w14:textId="1301DC24" w:rsidR="00BA71FB" w:rsidRPr="00B362EA" w:rsidRDefault="00B362EA" w:rsidP="005B1285">
            <w:pPr>
              <w:jc w:val="both"/>
              <w:rPr>
                <w:b/>
                <w:bCs/>
                <w:sz w:val="20"/>
                <w:szCs w:val="20"/>
              </w:rPr>
            </w:pPr>
            <w:r w:rsidRPr="00B362EA">
              <w:rPr>
                <w:rFonts w:cs="Calibri Bold"/>
                <w:b/>
                <w:bCs/>
                <w:color w:val="000000"/>
                <w:sz w:val="20"/>
                <w:szCs w:val="20"/>
              </w:rPr>
              <w:t>REVIEWED</w:t>
            </w:r>
          </w:p>
        </w:tc>
      </w:tr>
      <w:tr w:rsidR="00BA71FB" w:rsidRPr="005B1285" w14:paraId="061CB91F" w14:textId="77777777" w:rsidTr="00F67F71">
        <w:tc>
          <w:tcPr>
            <w:tcW w:w="3955" w:type="dxa"/>
          </w:tcPr>
          <w:p w14:paraId="3D3DB470" w14:textId="77777777" w:rsidR="00BA71FB" w:rsidRPr="005B1285" w:rsidRDefault="00BA71FB" w:rsidP="00FE3D4B">
            <w:pPr>
              <w:spacing w:line="320" w:lineRule="exact"/>
            </w:pPr>
            <w:r w:rsidRPr="005B1285">
              <w:rPr>
                <w:rFonts w:cs="Calibri Bold"/>
                <w:b/>
                <w:bCs/>
                <w:color w:val="000000"/>
              </w:rPr>
              <w:t>How does your parish</w:t>
            </w:r>
            <w:r w:rsidRPr="005B1285">
              <w:rPr>
                <w:rFonts w:cs="Calibri Bold"/>
                <w:color w:val="000000"/>
              </w:rPr>
              <w:t>:</w:t>
            </w:r>
          </w:p>
          <w:p w14:paraId="134D3C72" w14:textId="52D85321" w:rsidR="00BA71FB" w:rsidRPr="005B1285" w:rsidRDefault="00BA71FB" w:rsidP="00BA71FB">
            <w:pPr>
              <w:pStyle w:val="ListParagraph"/>
              <w:numPr>
                <w:ilvl w:val="0"/>
                <w:numId w:val="8"/>
              </w:numPr>
              <w:tabs>
                <w:tab w:val="left" w:pos="832"/>
              </w:tabs>
              <w:spacing w:before="51" w:line="253" w:lineRule="exact"/>
            </w:pPr>
            <w:r w:rsidRPr="005B1285">
              <w:rPr>
                <w:rFonts w:cs="Calibri"/>
                <w:color w:val="000000"/>
              </w:rPr>
              <w:t>Support the work</w:t>
            </w:r>
            <w:r w:rsidRPr="005B1285">
              <w:t xml:space="preserve"> </w:t>
            </w:r>
            <w:r w:rsidRPr="005B1285">
              <w:rPr>
                <w:rFonts w:cs="Calibri"/>
                <w:color w:val="000000"/>
              </w:rPr>
              <w:t>of development</w:t>
            </w:r>
            <w:r>
              <w:rPr>
                <w:rFonts w:cs="Calibri"/>
                <w:color w:val="000000"/>
              </w:rPr>
              <w:t xml:space="preserve"> </w:t>
            </w:r>
            <w:r w:rsidRPr="00BA71FB">
              <w:rPr>
                <w:rFonts w:cs="Calibri"/>
                <w:color w:val="000000"/>
              </w:rPr>
              <w:t>agencies like</w:t>
            </w:r>
            <w:r w:rsidRPr="005B1285">
              <w:t xml:space="preserve"> </w:t>
            </w:r>
            <w:r w:rsidRPr="00BA71FB">
              <w:rPr>
                <w:rFonts w:cs="Calibri"/>
                <w:color w:val="000000"/>
              </w:rPr>
              <w:t>Caritas?</w:t>
            </w:r>
          </w:p>
        </w:tc>
        <w:tc>
          <w:tcPr>
            <w:tcW w:w="4230" w:type="dxa"/>
          </w:tcPr>
          <w:p w14:paraId="0114D851" w14:textId="77777777" w:rsidR="00BA71FB" w:rsidRPr="005B1285" w:rsidRDefault="00BA71FB" w:rsidP="00FE3D4B">
            <w:pPr>
              <w:spacing w:before="55" w:line="276" w:lineRule="exact"/>
              <w:rPr>
                <w:rFonts w:cs="Calibri Bold"/>
                <w:color w:val="000000"/>
                <w:sz w:val="24"/>
                <w:szCs w:val="24"/>
              </w:rPr>
            </w:pPr>
          </w:p>
        </w:tc>
        <w:tc>
          <w:tcPr>
            <w:tcW w:w="1165" w:type="dxa"/>
          </w:tcPr>
          <w:p w14:paraId="17BB4397" w14:textId="77777777" w:rsidR="00BA71FB" w:rsidRPr="005B1285" w:rsidRDefault="00BA71FB" w:rsidP="00FE3D4B">
            <w:pPr>
              <w:spacing w:before="55" w:line="276" w:lineRule="exact"/>
              <w:rPr>
                <w:rFonts w:cs="Calibri Bold"/>
                <w:color w:val="000000"/>
                <w:sz w:val="24"/>
                <w:szCs w:val="24"/>
              </w:rPr>
            </w:pPr>
          </w:p>
        </w:tc>
      </w:tr>
      <w:tr w:rsidR="00BA71FB" w:rsidRPr="005B1285" w14:paraId="54217F3C" w14:textId="77777777" w:rsidTr="00A160DE">
        <w:tc>
          <w:tcPr>
            <w:tcW w:w="3955" w:type="dxa"/>
          </w:tcPr>
          <w:p w14:paraId="3ADEF7F0" w14:textId="03AA8B0D" w:rsidR="00BA71FB" w:rsidRPr="005B1285" w:rsidRDefault="00BA71FB" w:rsidP="00FE3D4B">
            <w:pPr>
              <w:pStyle w:val="ListParagraph"/>
              <w:numPr>
                <w:ilvl w:val="0"/>
                <w:numId w:val="8"/>
              </w:numPr>
              <w:tabs>
                <w:tab w:val="left" w:pos="832"/>
              </w:tabs>
              <w:spacing w:before="59" w:line="253" w:lineRule="exact"/>
            </w:pPr>
            <w:r w:rsidRPr="005B1285">
              <w:rPr>
                <w:rFonts w:cs="Calibri"/>
                <w:color w:val="000000"/>
              </w:rPr>
              <w:t>Promote Fair</w:t>
            </w:r>
            <w:r w:rsidRPr="005B1285">
              <w:t xml:space="preserve"> </w:t>
            </w:r>
            <w:r w:rsidRPr="005B1285">
              <w:rPr>
                <w:rFonts w:cs="Calibri"/>
                <w:color w:val="000000"/>
              </w:rPr>
              <w:t>Trade</w:t>
            </w:r>
          </w:p>
        </w:tc>
        <w:tc>
          <w:tcPr>
            <w:tcW w:w="4230" w:type="dxa"/>
          </w:tcPr>
          <w:p w14:paraId="2E691B67" w14:textId="77777777" w:rsidR="00BA71FB" w:rsidRPr="005B1285" w:rsidRDefault="00BA71FB" w:rsidP="00FE3D4B">
            <w:pPr>
              <w:spacing w:before="55" w:line="276" w:lineRule="exact"/>
              <w:rPr>
                <w:rFonts w:cs="Calibri Bold"/>
                <w:color w:val="000000"/>
                <w:sz w:val="24"/>
                <w:szCs w:val="24"/>
              </w:rPr>
            </w:pPr>
          </w:p>
        </w:tc>
        <w:tc>
          <w:tcPr>
            <w:tcW w:w="1165" w:type="dxa"/>
          </w:tcPr>
          <w:p w14:paraId="114D0E12" w14:textId="77777777" w:rsidR="00BA71FB" w:rsidRPr="005B1285" w:rsidRDefault="00BA71FB" w:rsidP="00FE3D4B">
            <w:pPr>
              <w:spacing w:before="55" w:line="276" w:lineRule="exact"/>
              <w:rPr>
                <w:rFonts w:cs="Calibri Bold"/>
                <w:color w:val="000000"/>
                <w:sz w:val="24"/>
                <w:szCs w:val="24"/>
              </w:rPr>
            </w:pPr>
          </w:p>
        </w:tc>
      </w:tr>
      <w:tr w:rsidR="00BA71FB" w:rsidRPr="005B1285" w14:paraId="19C53F55" w14:textId="77777777" w:rsidTr="003B3372">
        <w:tc>
          <w:tcPr>
            <w:tcW w:w="3955" w:type="dxa"/>
            <w:tcBorders>
              <w:bottom w:val="single" w:sz="4" w:space="0" w:color="auto"/>
            </w:tcBorders>
          </w:tcPr>
          <w:p w14:paraId="620EF0F4" w14:textId="16BF66B1" w:rsidR="00BA71FB" w:rsidRPr="005B1285" w:rsidRDefault="00BA71FB" w:rsidP="00BA71FB">
            <w:pPr>
              <w:pStyle w:val="ListParagraph"/>
              <w:numPr>
                <w:ilvl w:val="0"/>
                <w:numId w:val="8"/>
              </w:numPr>
              <w:tabs>
                <w:tab w:val="left" w:pos="832"/>
              </w:tabs>
              <w:spacing w:before="56" w:line="253" w:lineRule="exact"/>
            </w:pPr>
            <w:r w:rsidRPr="005B1285">
              <w:rPr>
                <w:rFonts w:cs="Calibri"/>
                <w:color w:val="000000"/>
              </w:rPr>
              <w:t>Support the work</w:t>
            </w:r>
            <w:r w:rsidRPr="005B1285">
              <w:t xml:space="preserve"> </w:t>
            </w:r>
            <w:r w:rsidRPr="005B1285">
              <w:rPr>
                <w:rFonts w:cs="Calibri"/>
                <w:color w:val="000000"/>
              </w:rPr>
              <w:t>of international</w:t>
            </w:r>
            <w:r w:rsidRPr="005B1285">
              <w:t xml:space="preserve"> </w:t>
            </w:r>
            <w:r w:rsidRPr="005B1285">
              <w:rPr>
                <w:rFonts w:cs="Calibri"/>
                <w:color w:val="000000"/>
              </w:rPr>
              <w:t>conservation and</w:t>
            </w:r>
            <w:r>
              <w:rPr>
                <w:rFonts w:cs="Calibri"/>
                <w:color w:val="000000"/>
              </w:rPr>
              <w:t xml:space="preserve"> </w:t>
            </w:r>
            <w:r w:rsidRPr="00BA71FB">
              <w:rPr>
                <w:rFonts w:cs="Calibri"/>
                <w:color w:val="000000"/>
              </w:rPr>
              <w:t>environmental</w:t>
            </w:r>
          </w:p>
          <w:p w14:paraId="3E10107B" w14:textId="7AAEE810" w:rsidR="00BA71FB" w:rsidRPr="005B1285" w:rsidRDefault="00BA71FB" w:rsidP="00FE3D4B">
            <w:pPr>
              <w:pStyle w:val="ListParagraph"/>
              <w:spacing w:before="35" w:line="253" w:lineRule="exact"/>
              <w:ind w:left="472"/>
            </w:pPr>
            <w:r w:rsidRPr="005B1285">
              <w:rPr>
                <w:rFonts w:cs="Calibri"/>
                <w:color w:val="000000"/>
              </w:rPr>
              <w:t>agencies (</w:t>
            </w:r>
            <w:r w:rsidR="00B362EA">
              <w:rPr>
                <w:rFonts w:cs="Calibri"/>
                <w:color w:val="000000"/>
              </w:rPr>
              <w:t xml:space="preserve">Caritas / </w:t>
            </w:r>
            <w:r w:rsidRPr="005B1285">
              <w:rPr>
                <w:rFonts w:cs="Calibri"/>
                <w:color w:val="000000"/>
              </w:rPr>
              <w:t>WWF / Friends of</w:t>
            </w:r>
            <w:r w:rsidRPr="005B1285">
              <w:t xml:space="preserve"> </w:t>
            </w:r>
            <w:r w:rsidRPr="005B1285">
              <w:rPr>
                <w:rFonts w:cs="Calibri"/>
                <w:color w:val="000000"/>
              </w:rPr>
              <w:t>the Earth etc)?</w:t>
            </w:r>
          </w:p>
        </w:tc>
        <w:tc>
          <w:tcPr>
            <w:tcW w:w="4230" w:type="dxa"/>
            <w:tcBorders>
              <w:bottom w:val="single" w:sz="4" w:space="0" w:color="auto"/>
            </w:tcBorders>
          </w:tcPr>
          <w:p w14:paraId="5571FB4E" w14:textId="77777777" w:rsidR="00BA71FB" w:rsidRPr="005B1285" w:rsidRDefault="00BA71FB" w:rsidP="00FE3D4B">
            <w:pPr>
              <w:spacing w:before="55" w:line="276" w:lineRule="exact"/>
              <w:rPr>
                <w:rFonts w:cs="Calibri Bold"/>
                <w:color w:val="000000"/>
                <w:sz w:val="24"/>
                <w:szCs w:val="24"/>
              </w:rPr>
            </w:pPr>
          </w:p>
        </w:tc>
        <w:tc>
          <w:tcPr>
            <w:tcW w:w="1165" w:type="dxa"/>
            <w:tcBorders>
              <w:bottom w:val="single" w:sz="4" w:space="0" w:color="auto"/>
            </w:tcBorders>
          </w:tcPr>
          <w:p w14:paraId="10C2BC7A" w14:textId="77777777" w:rsidR="00BA71FB" w:rsidRPr="005B1285" w:rsidRDefault="00BA71FB" w:rsidP="00FE3D4B">
            <w:pPr>
              <w:spacing w:before="55" w:line="276" w:lineRule="exact"/>
              <w:rPr>
                <w:rFonts w:cs="Calibri Bold"/>
                <w:color w:val="000000"/>
                <w:sz w:val="24"/>
                <w:szCs w:val="24"/>
              </w:rPr>
            </w:pPr>
          </w:p>
        </w:tc>
      </w:tr>
      <w:tr w:rsidR="00F505B2" w:rsidRPr="005B1285" w14:paraId="67B1A0AB" w14:textId="77777777" w:rsidTr="003B3372">
        <w:tc>
          <w:tcPr>
            <w:tcW w:w="9350" w:type="dxa"/>
            <w:gridSpan w:val="3"/>
            <w:tcBorders>
              <w:left w:val="nil"/>
              <w:right w:val="nil"/>
            </w:tcBorders>
          </w:tcPr>
          <w:p w14:paraId="65FA7DB5" w14:textId="77777777" w:rsidR="003B3372" w:rsidRDefault="003B3372" w:rsidP="003B3372">
            <w:pPr>
              <w:pStyle w:val="ListParagraph"/>
              <w:ind w:left="540"/>
              <w:rPr>
                <w:b/>
                <w:bCs/>
                <w:sz w:val="28"/>
                <w:szCs w:val="28"/>
              </w:rPr>
            </w:pPr>
          </w:p>
          <w:p w14:paraId="113CE1DD" w14:textId="5950C123" w:rsidR="00F505B2" w:rsidRPr="00B362EA" w:rsidRDefault="00084BE4" w:rsidP="00B362EA">
            <w:pPr>
              <w:pStyle w:val="ListParagraph"/>
              <w:numPr>
                <w:ilvl w:val="0"/>
                <w:numId w:val="10"/>
              </w:numPr>
              <w:rPr>
                <w:b/>
                <w:bCs/>
                <w:sz w:val="28"/>
                <w:szCs w:val="28"/>
              </w:rPr>
            </w:pPr>
            <w:r>
              <w:rPr>
                <w:b/>
                <w:bCs/>
                <w:sz w:val="28"/>
                <w:szCs w:val="28"/>
              </w:rPr>
              <w:t>EDUCATION AND INFORMATION</w:t>
            </w:r>
          </w:p>
        </w:tc>
      </w:tr>
      <w:tr w:rsidR="00BA71FB" w:rsidRPr="005B1285" w14:paraId="34DC1D48" w14:textId="77777777" w:rsidTr="00F816A9">
        <w:tc>
          <w:tcPr>
            <w:tcW w:w="3955" w:type="dxa"/>
          </w:tcPr>
          <w:p w14:paraId="333E54CE" w14:textId="083B6DDE" w:rsidR="00BA71FB" w:rsidRPr="00B362EA" w:rsidRDefault="00BA71FB" w:rsidP="00F505B2">
            <w:pPr>
              <w:jc w:val="both"/>
              <w:rPr>
                <w:b/>
                <w:bCs/>
              </w:rPr>
            </w:pPr>
            <w:r w:rsidRPr="00B362EA">
              <w:rPr>
                <w:rFonts w:cs="Calibri Bold"/>
                <w:b/>
                <w:bCs/>
                <w:color w:val="000000"/>
              </w:rPr>
              <w:t>Q</w:t>
            </w:r>
            <w:r w:rsidR="00B362EA" w:rsidRPr="00B362EA">
              <w:rPr>
                <w:rFonts w:cs="Calibri Bold"/>
                <w:b/>
                <w:bCs/>
                <w:color w:val="000000"/>
              </w:rPr>
              <w:t>UESTIONS</w:t>
            </w:r>
          </w:p>
        </w:tc>
        <w:tc>
          <w:tcPr>
            <w:tcW w:w="4230" w:type="dxa"/>
          </w:tcPr>
          <w:p w14:paraId="2F6DC98B" w14:textId="5A4F928E" w:rsidR="00BA71FB" w:rsidRPr="00B362EA" w:rsidRDefault="00B362EA" w:rsidP="00F505B2">
            <w:pPr>
              <w:jc w:val="both"/>
              <w:rPr>
                <w:b/>
                <w:bCs/>
              </w:rPr>
            </w:pPr>
            <w:r w:rsidRPr="00B362EA">
              <w:rPr>
                <w:b/>
                <w:bCs/>
              </w:rPr>
              <w:t>COMMENTS</w:t>
            </w:r>
          </w:p>
        </w:tc>
        <w:tc>
          <w:tcPr>
            <w:tcW w:w="1165" w:type="dxa"/>
          </w:tcPr>
          <w:p w14:paraId="21D9A001" w14:textId="78357B3C" w:rsidR="00BA71FB" w:rsidRPr="00B362EA" w:rsidRDefault="00BA71FB" w:rsidP="00F505B2">
            <w:pPr>
              <w:jc w:val="both"/>
              <w:rPr>
                <w:b/>
                <w:bCs/>
                <w:sz w:val="20"/>
                <w:szCs w:val="20"/>
              </w:rPr>
            </w:pPr>
            <w:r w:rsidRPr="00B362EA">
              <w:rPr>
                <w:rFonts w:cs="Calibri Bold"/>
                <w:b/>
                <w:bCs/>
                <w:color w:val="000000"/>
                <w:sz w:val="20"/>
                <w:szCs w:val="20"/>
              </w:rPr>
              <w:t>R</w:t>
            </w:r>
            <w:r w:rsidR="00B362EA" w:rsidRPr="00B362EA">
              <w:rPr>
                <w:rFonts w:cs="Calibri Bold"/>
                <w:b/>
                <w:bCs/>
                <w:color w:val="000000"/>
                <w:sz w:val="20"/>
                <w:szCs w:val="20"/>
              </w:rPr>
              <w:t>EVIEWED</w:t>
            </w:r>
          </w:p>
        </w:tc>
      </w:tr>
      <w:tr w:rsidR="00036AA0" w:rsidRPr="005B1285" w14:paraId="1C361304" w14:textId="77777777" w:rsidTr="00380EE3">
        <w:tc>
          <w:tcPr>
            <w:tcW w:w="3955" w:type="dxa"/>
          </w:tcPr>
          <w:p w14:paraId="7C9BAF55" w14:textId="41B0F71F" w:rsidR="00084BE4" w:rsidRPr="00084BE4" w:rsidRDefault="00084BE4" w:rsidP="00084BE4">
            <w:pPr>
              <w:spacing w:line="320" w:lineRule="exact"/>
            </w:pPr>
            <w:r>
              <w:rPr>
                <w:rFonts w:cs="Calibri Bold"/>
                <w:b/>
                <w:bCs/>
                <w:color w:val="000000"/>
              </w:rPr>
              <w:t>D</w:t>
            </w:r>
            <w:r w:rsidRPr="005B1285">
              <w:rPr>
                <w:rFonts w:cs="Calibri Bold"/>
                <w:b/>
                <w:bCs/>
                <w:color w:val="000000"/>
              </w:rPr>
              <w:t>oes your parish</w:t>
            </w:r>
            <w:r w:rsidRPr="005B1285">
              <w:rPr>
                <w:rFonts w:cs="Calibri Bold"/>
                <w:color w:val="000000"/>
              </w:rPr>
              <w:t>:</w:t>
            </w:r>
          </w:p>
          <w:p w14:paraId="025E8BDF" w14:textId="57629930" w:rsidR="00036AA0" w:rsidRPr="00036AA0" w:rsidRDefault="00036AA0" w:rsidP="00036AA0">
            <w:pPr>
              <w:pStyle w:val="ListParagraph"/>
              <w:numPr>
                <w:ilvl w:val="0"/>
                <w:numId w:val="8"/>
              </w:numPr>
              <w:tabs>
                <w:tab w:val="left" w:pos="832"/>
              </w:tabs>
              <w:spacing w:before="57" w:line="253" w:lineRule="exact"/>
            </w:pPr>
            <w:r w:rsidRPr="00036AA0">
              <w:rPr>
                <w:rFonts w:cs="Calibri"/>
                <w:color w:val="000000"/>
              </w:rPr>
              <w:t>Work with the community to help</w:t>
            </w:r>
          </w:p>
          <w:p w14:paraId="0D0D6983" w14:textId="0028AC2D" w:rsidR="00036AA0" w:rsidRPr="00036AA0" w:rsidRDefault="00036AA0" w:rsidP="00036AA0">
            <w:pPr>
              <w:pStyle w:val="ListParagraph"/>
              <w:tabs>
                <w:tab w:val="left" w:pos="832"/>
              </w:tabs>
              <w:spacing w:before="59" w:line="253" w:lineRule="exact"/>
              <w:ind w:left="472"/>
              <w:rPr>
                <w:rFonts w:cs="Calibri"/>
                <w:color w:val="000000"/>
              </w:rPr>
            </w:pPr>
            <w:r w:rsidRPr="00036AA0">
              <w:rPr>
                <w:rFonts w:cs="Calibri"/>
                <w:color w:val="000000"/>
              </w:rPr>
              <w:t>them live lightly on God’s earth?</w:t>
            </w:r>
          </w:p>
        </w:tc>
        <w:tc>
          <w:tcPr>
            <w:tcW w:w="4230" w:type="dxa"/>
          </w:tcPr>
          <w:p w14:paraId="56956C81" w14:textId="6825FA30" w:rsidR="00036AA0" w:rsidRPr="005B1285" w:rsidRDefault="00036AA0" w:rsidP="00036AA0">
            <w:pPr>
              <w:jc w:val="both"/>
              <w:rPr>
                <w:rFonts w:cs="Calibri Bold"/>
                <w:color w:val="000000"/>
              </w:rPr>
            </w:pPr>
          </w:p>
        </w:tc>
        <w:tc>
          <w:tcPr>
            <w:tcW w:w="1165" w:type="dxa"/>
          </w:tcPr>
          <w:p w14:paraId="3D706742" w14:textId="77777777" w:rsidR="00036AA0" w:rsidRPr="005B1285" w:rsidRDefault="00036AA0" w:rsidP="00036AA0">
            <w:pPr>
              <w:jc w:val="both"/>
              <w:rPr>
                <w:rFonts w:cs="Calibri Bold"/>
                <w:color w:val="000000"/>
              </w:rPr>
            </w:pPr>
          </w:p>
        </w:tc>
      </w:tr>
      <w:tr w:rsidR="00036AA0" w:rsidRPr="005B1285" w14:paraId="6FA874ED" w14:textId="77777777" w:rsidTr="00380EE3">
        <w:tc>
          <w:tcPr>
            <w:tcW w:w="3955" w:type="dxa"/>
          </w:tcPr>
          <w:p w14:paraId="04C2E7F4" w14:textId="5531E1AF" w:rsidR="00036AA0" w:rsidRPr="00084BE4" w:rsidRDefault="00036AA0" w:rsidP="00084BE4">
            <w:pPr>
              <w:pStyle w:val="ListParagraph"/>
              <w:numPr>
                <w:ilvl w:val="0"/>
                <w:numId w:val="8"/>
              </w:numPr>
              <w:tabs>
                <w:tab w:val="left" w:pos="832"/>
              </w:tabs>
              <w:spacing w:before="59" w:line="253" w:lineRule="exact"/>
            </w:pPr>
            <w:r w:rsidRPr="00036AA0">
              <w:rPr>
                <w:rFonts w:cs="Calibri"/>
                <w:color w:val="000000"/>
              </w:rPr>
              <w:t xml:space="preserve">Work with </w:t>
            </w:r>
            <w:r w:rsidR="00084BE4">
              <w:rPr>
                <w:rFonts w:cs="Calibri"/>
                <w:color w:val="000000"/>
              </w:rPr>
              <w:t xml:space="preserve">and learn from </w:t>
            </w:r>
            <w:r w:rsidRPr="00036AA0">
              <w:rPr>
                <w:rFonts w:cs="Calibri"/>
                <w:color w:val="000000"/>
              </w:rPr>
              <w:t>local environmental</w:t>
            </w:r>
            <w:r w:rsidR="00084BE4">
              <w:rPr>
                <w:rFonts w:cs="Calibri"/>
                <w:color w:val="000000"/>
              </w:rPr>
              <w:t xml:space="preserve"> </w:t>
            </w:r>
            <w:r w:rsidRPr="00084BE4">
              <w:rPr>
                <w:rFonts w:cs="Calibri"/>
                <w:color w:val="000000"/>
              </w:rPr>
              <w:t>movements.</w:t>
            </w:r>
          </w:p>
        </w:tc>
        <w:tc>
          <w:tcPr>
            <w:tcW w:w="4230" w:type="dxa"/>
          </w:tcPr>
          <w:p w14:paraId="44492CB8" w14:textId="77777777" w:rsidR="00036AA0" w:rsidRPr="005B1285" w:rsidRDefault="00036AA0" w:rsidP="00036AA0">
            <w:pPr>
              <w:jc w:val="both"/>
              <w:rPr>
                <w:rFonts w:cs="Calibri Bold"/>
                <w:color w:val="000000"/>
              </w:rPr>
            </w:pPr>
          </w:p>
        </w:tc>
        <w:tc>
          <w:tcPr>
            <w:tcW w:w="1165" w:type="dxa"/>
          </w:tcPr>
          <w:p w14:paraId="464567B5" w14:textId="77777777" w:rsidR="00036AA0" w:rsidRPr="005B1285" w:rsidRDefault="00036AA0" w:rsidP="00036AA0">
            <w:pPr>
              <w:jc w:val="both"/>
              <w:rPr>
                <w:rFonts w:cs="Calibri Bold"/>
                <w:color w:val="000000"/>
              </w:rPr>
            </w:pPr>
          </w:p>
        </w:tc>
      </w:tr>
      <w:tr w:rsidR="00036AA0" w:rsidRPr="005B1285" w14:paraId="776B0100" w14:textId="77777777" w:rsidTr="00380EE3">
        <w:tc>
          <w:tcPr>
            <w:tcW w:w="3955" w:type="dxa"/>
          </w:tcPr>
          <w:p w14:paraId="08608BCA" w14:textId="77777777" w:rsidR="00036AA0" w:rsidRPr="00036AA0" w:rsidRDefault="00036AA0" w:rsidP="00036AA0">
            <w:pPr>
              <w:pStyle w:val="ListParagraph"/>
              <w:numPr>
                <w:ilvl w:val="0"/>
                <w:numId w:val="8"/>
              </w:numPr>
              <w:tabs>
                <w:tab w:val="left" w:pos="832"/>
              </w:tabs>
              <w:spacing w:before="57" w:line="253" w:lineRule="exact"/>
            </w:pPr>
            <w:r w:rsidRPr="00036AA0">
              <w:rPr>
                <w:rFonts w:cs="Calibri"/>
                <w:color w:val="000000"/>
              </w:rPr>
              <w:t>Promote a deeper understanding of</w:t>
            </w:r>
          </w:p>
          <w:p w14:paraId="4D3EFD3B" w14:textId="7ADF6B58" w:rsidR="00036AA0" w:rsidRPr="00036AA0" w:rsidRDefault="00036AA0" w:rsidP="00036AA0">
            <w:pPr>
              <w:pStyle w:val="ListParagraph"/>
              <w:tabs>
                <w:tab w:val="left" w:pos="832"/>
              </w:tabs>
              <w:spacing w:before="59" w:line="253" w:lineRule="exact"/>
              <w:ind w:left="472"/>
              <w:rPr>
                <w:rFonts w:cs="Calibri"/>
                <w:color w:val="000000"/>
              </w:rPr>
            </w:pPr>
            <w:r w:rsidRPr="00036AA0">
              <w:rPr>
                <w:rFonts w:cs="Calibri"/>
                <w:color w:val="000000"/>
              </w:rPr>
              <w:t xml:space="preserve">Church teaching on the environment (eg </w:t>
            </w:r>
            <w:r w:rsidRPr="00036AA0">
              <w:rPr>
                <w:rFonts w:cs="Calibri"/>
                <w:i/>
                <w:iCs/>
                <w:color w:val="000000"/>
              </w:rPr>
              <w:t>Laudato Si’</w:t>
            </w:r>
            <w:r w:rsidRPr="00036AA0">
              <w:rPr>
                <w:rFonts w:cs="Calibri"/>
                <w:color w:val="000000"/>
              </w:rPr>
              <w:t>)</w:t>
            </w:r>
          </w:p>
        </w:tc>
        <w:tc>
          <w:tcPr>
            <w:tcW w:w="4230" w:type="dxa"/>
          </w:tcPr>
          <w:p w14:paraId="0485AF68" w14:textId="77777777" w:rsidR="00036AA0" w:rsidRPr="005B1285" w:rsidRDefault="00036AA0" w:rsidP="00036AA0">
            <w:pPr>
              <w:jc w:val="both"/>
              <w:rPr>
                <w:rFonts w:cs="Calibri Bold"/>
                <w:color w:val="000000"/>
              </w:rPr>
            </w:pPr>
          </w:p>
        </w:tc>
        <w:tc>
          <w:tcPr>
            <w:tcW w:w="1165" w:type="dxa"/>
          </w:tcPr>
          <w:p w14:paraId="17A6DCA2" w14:textId="77777777" w:rsidR="00036AA0" w:rsidRPr="005B1285" w:rsidRDefault="00036AA0" w:rsidP="00036AA0">
            <w:pPr>
              <w:jc w:val="both"/>
              <w:rPr>
                <w:rFonts w:cs="Calibri Bold"/>
                <w:color w:val="000000"/>
              </w:rPr>
            </w:pPr>
          </w:p>
        </w:tc>
      </w:tr>
      <w:tr w:rsidR="00BA71FB" w:rsidRPr="005B1285" w14:paraId="24C320EF" w14:textId="77777777" w:rsidTr="00847973">
        <w:tc>
          <w:tcPr>
            <w:tcW w:w="3955" w:type="dxa"/>
          </w:tcPr>
          <w:p w14:paraId="17311467" w14:textId="77777777" w:rsidR="00BA71FB" w:rsidRPr="005B1285" w:rsidRDefault="00BA71FB" w:rsidP="00817ADE">
            <w:pPr>
              <w:spacing w:before="16" w:line="253" w:lineRule="exact"/>
              <w:rPr>
                <w:b/>
                <w:bCs/>
              </w:rPr>
            </w:pPr>
            <w:r w:rsidRPr="005B1285">
              <w:rPr>
                <w:rFonts w:cs="Calibri Bold"/>
                <w:b/>
                <w:bCs/>
                <w:color w:val="000000"/>
              </w:rPr>
              <w:t>Do your parish</w:t>
            </w:r>
            <w:r w:rsidRPr="005B1285">
              <w:rPr>
                <w:b/>
                <w:bCs/>
              </w:rPr>
              <w:t xml:space="preserve"> </w:t>
            </w:r>
            <w:r w:rsidRPr="005B1285">
              <w:rPr>
                <w:rFonts w:cs="Calibri Bold"/>
                <w:b/>
                <w:bCs/>
                <w:color w:val="000000"/>
              </w:rPr>
              <w:t>members:</w:t>
            </w:r>
          </w:p>
          <w:p w14:paraId="4A48AA97" w14:textId="1ED43254" w:rsidR="00BA71FB" w:rsidRPr="005B1285" w:rsidRDefault="00BA71FB" w:rsidP="00B362EA">
            <w:pPr>
              <w:pStyle w:val="ListParagraph"/>
              <w:numPr>
                <w:ilvl w:val="0"/>
                <w:numId w:val="8"/>
              </w:numPr>
              <w:tabs>
                <w:tab w:val="left" w:pos="832"/>
              </w:tabs>
              <w:spacing w:before="60" w:line="253" w:lineRule="exact"/>
            </w:pPr>
            <w:r w:rsidRPr="005B1285">
              <w:rPr>
                <w:rFonts w:cs="Calibri"/>
                <w:color w:val="000000"/>
              </w:rPr>
              <w:t>Acknowledge our</w:t>
            </w:r>
            <w:r>
              <w:rPr>
                <w:rFonts w:cs="Calibri"/>
                <w:color w:val="000000"/>
              </w:rPr>
              <w:t xml:space="preserve"> </w:t>
            </w:r>
            <w:r w:rsidRPr="00BA71FB">
              <w:rPr>
                <w:rFonts w:cs="Calibri"/>
                <w:color w:val="000000"/>
              </w:rPr>
              <w:t xml:space="preserve">role in </w:t>
            </w:r>
            <w:r w:rsidR="00B362EA">
              <w:rPr>
                <w:rFonts w:cs="Calibri"/>
                <w:color w:val="000000"/>
              </w:rPr>
              <w:t>the care for the worldwide environment</w:t>
            </w:r>
            <w:r w:rsidRPr="00B362EA">
              <w:rPr>
                <w:rFonts w:cs="Calibri"/>
                <w:color w:val="000000"/>
              </w:rPr>
              <w:t>?</w:t>
            </w:r>
          </w:p>
        </w:tc>
        <w:tc>
          <w:tcPr>
            <w:tcW w:w="4230" w:type="dxa"/>
          </w:tcPr>
          <w:p w14:paraId="11393970" w14:textId="77777777" w:rsidR="00BA71FB" w:rsidRPr="005B1285" w:rsidRDefault="00BA71FB" w:rsidP="00F505B2">
            <w:pPr>
              <w:jc w:val="both"/>
              <w:rPr>
                <w:rFonts w:cs="Calibri Bold"/>
                <w:color w:val="000000"/>
              </w:rPr>
            </w:pPr>
          </w:p>
        </w:tc>
        <w:tc>
          <w:tcPr>
            <w:tcW w:w="1165" w:type="dxa"/>
          </w:tcPr>
          <w:p w14:paraId="5B5D48EA" w14:textId="77777777" w:rsidR="00BA71FB" w:rsidRPr="005B1285" w:rsidRDefault="00BA71FB" w:rsidP="00F505B2">
            <w:pPr>
              <w:jc w:val="both"/>
              <w:rPr>
                <w:rFonts w:cs="Calibri Bold"/>
                <w:color w:val="000000"/>
              </w:rPr>
            </w:pPr>
          </w:p>
        </w:tc>
      </w:tr>
      <w:tr w:rsidR="00BA71FB" w:rsidRPr="005B1285" w14:paraId="43EB08FF" w14:textId="77777777" w:rsidTr="004D0309">
        <w:tc>
          <w:tcPr>
            <w:tcW w:w="3955" w:type="dxa"/>
          </w:tcPr>
          <w:p w14:paraId="039E0357" w14:textId="42748056" w:rsidR="00BA71FB" w:rsidRPr="005B1285" w:rsidRDefault="00BA71FB" w:rsidP="00BA71FB">
            <w:pPr>
              <w:pStyle w:val="ListParagraph"/>
              <w:numPr>
                <w:ilvl w:val="0"/>
                <w:numId w:val="8"/>
              </w:numPr>
              <w:tabs>
                <w:tab w:val="left" w:pos="832"/>
              </w:tabs>
              <w:spacing w:before="60" w:line="253" w:lineRule="exact"/>
            </w:pPr>
            <w:r w:rsidRPr="005B1285">
              <w:rPr>
                <w:rFonts w:cs="Calibri"/>
                <w:color w:val="000000"/>
              </w:rPr>
              <w:t>Know where to find</w:t>
            </w:r>
            <w:r>
              <w:rPr>
                <w:rFonts w:cs="Calibri"/>
                <w:color w:val="000000"/>
              </w:rPr>
              <w:t xml:space="preserve"> </w:t>
            </w:r>
            <w:r w:rsidRPr="00BA71FB">
              <w:rPr>
                <w:rFonts w:cs="Calibri"/>
                <w:color w:val="000000"/>
              </w:rPr>
              <w:t>information about</w:t>
            </w:r>
            <w:r>
              <w:rPr>
                <w:rFonts w:cs="Calibri"/>
                <w:color w:val="000000"/>
              </w:rPr>
              <w:t xml:space="preserve"> </w:t>
            </w:r>
            <w:r w:rsidR="00B362EA">
              <w:rPr>
                <w:rFonts w:cs="Calibri"/>
                <w:color w:val="000000"/>
              </w:rPr>
              <w:t>environmental issues</w:t>
            </w:r>
            <w:r w:rsidRPr="00BA71FB">
              <w:rPr>
                <w:rFonts w:cs="Calibri"/>
                <w:color w:val="000000"/>
              </w:rPr>
              <w:t>?</w:t>
            </w:r>
          </w:p>
        </w:tc>
        <w:tc>
          <w:tcPr>
            <w:tcW w:w="4230" w:type="dxa"/>
          </w:tcPr>
          <w:p w14:paraId="037214F9" w14:textId="77777777" w:rsidR="00BA71FB" w:rsidRPr="005B1285" w:rsidRDefault="00BA71FB" w:rsidP="00F505B2">
            <w:pPr>
              <w:jc w:val="both"/>
              <w:rPr>
                <w:rFonts w:cs="Calibri Bold"/>
                <w:color w:val="000000"/>
              </w:rPr>
            </w:pPr>
          </w:p>
        </w:tc>
        <w:tc>
          <w:tcPr>
            <w:tcW w:w="1165" w:type="dxa"/>
          </w:tcPr>
          <w:p w14:paraId="4A9B53CF" w14:textId="77777777" w:rsidR="00BA71FB" w:rsidRPr="005B1285" w:rsidRDefault="00BA71FB" w:rsidP="00F505B2">
            <w:pPr>
              <w:jc w:val="both"/>
              <w:rPr>
                <w:rFonts w:cs="Calibri Bold"/>
                <w:color w:val="000000"/>
              </w:rPr>
            </w:pPr>
          </w:p>
        </w:tc>
      </w:tr>
      <w:tr w:rsidR="00BA71FB" w:rsidRPr="005B1285" w14:paraId="573D6FBC" w14:textId="77777777" w:rsidTr="00601C28">
        <w:tc>
          <w:tcPr>
            <w:tcW w:w="3955" w:type="dxa"/>
          </w:tcPr>
          <w:p w14:paraId="1FAD5DC7" w14:textId="0F02D37B" w:rsidR="00BA71FB" w:rsidRPr="005B1285" w:rsidRDefault="00BA71FB" w:rsidP="00BA71FB">
            <w:pPr>
              <w:pStyle w:val="ListParagraph"/>
              <w:numPr>
                <w:ilvl w:val="0"/>
                <w:numId w:val="8"/>
              </w:numPr>
              <w:tabs>
                <w:tab w:val="left" w:pos="832"/>
              </w:tabs>
              <w:spacing w:before="58" w:line="253" w:lineRule="exact"/>
            </w:pPr>
            <w:r w:rsidRPr="005B1285">
              <w:rPr>
                <w:rFonts w:cs="Calibri"/>
                <w:color w:val="000000"/>
              </w:rPr>
              <w:t>Understand that this is a discipleship/</w:t>
            </w:r>
            <w:r>
              <w:rPr>
                <w:rFonts w:cs="Calibri"/>
                <w:color w:val="000000"/>
              </w:rPr>
              <w:t xml:space="preserve"> </w:t>
            </w:r>
            <w:r w:rsidRPr="00BA71FB">
              <w:rPr>
                <w:rFonts w:cs="Calibri"/>
                <w:color w:val="000000"/>
              </w:rPr>
              <w:t>mission issue?</w:t>
            </w:r>
          </w:p>
        </w:tc>
        <w:tc>
          <w:tcPr>
            <w:tcW w:w="4230" w:type="dxa"/>
          </w:tcPr>
          <w:p w14:paraId="05707808" w14:textId="77777777" w:rsidR="00BA71FB" w:rsidRPr="005B1285" w:rsidRDefault="00BA71FB" w:rsidP="00F505B2">
            <w:pPr>
              <w:jc w:val="both"/>
              <w:rPr>
                <w:rFonts w:cs="Calibri Bold"/>
                <w:color w:val="000000"/>
              </w:rPr>
            </w:pPr>
          </w:p>
        </w:tc>
        <w:tc>
          <w:tcPr>
            <w:tcW w:w="1165" w:type="dxa"/>
          </w:tcPr>
          <w:p w14:paraId="46B98C05" w14:textId="77777777" w:rsidR="00BA71FB" w:rsidRPr="005B1285" w:rsidRDefault="00BA71FB" w:rsidP="00F505B2">
            <w:pPr>
              <w:jc w:val="both"/>
              <w:rPr>
                <w:rFonts w:cs="Calibri Bold"/>
                <w:color w:val="000000"/>
              </w:rPr>
            </w:pPr>
          </w:p>
        </w:tc>
      </w:tr>
      <w:tr w:rsidR="00BA71FB" w:rsidRPr="005B1285" w14:paraId="43853D77" w14:textId="77777777" w:rsidTr="001D0724">
        <w:tc>
          <w:tcPr>
            <w:tcW w:w="3955" w:type="dxa"/>
          </w:tcPr>
          <w:p w14:paraId="42EEA819" w14:textId="49AFA0DE" w:rsidR="00BA71FB" w:rsidRPr="005B1285" w:rsidRDefault="00BA71FB" w:rsidP="00BA71FB">
            <w:pPr>
              <w:pStyle w:val="ListParagraph"/>
              <w:numPr>
                <w:ilvl w:val="0"/>
                <w:numId w:val="8"/>
              </w:numPr>
              <w:tabs>
                <w:tab w:val="left" w:pos="832"/>
              </w:tabs>
              <w:spacing w:before="59" w:line="253" w:lineRule="exact"/>
            </w:pPr>
            <w:r w:rsidRPr="005B1285">
              <w:rPr>
                <w:rFonts w:cs="Calibri"/>
                <w:color w:val="000000"/>
              </w:rPr>
              <w:t>Try to reduce the</w:t>
            </w:r>
            <w:r>
              <w:rPr>
                <w:rFonts w:cs="Calibri"/>
                <w:color w:val="000000"/>
              </w:rPr>
              <w:t xml:space="preserve"> </w:t>
            </w:r>
            <w:r w:rsidRPr="00BA71FB">
              <w:rPr>
                <w:rFonts w:cs="Calibri"/>
                <w:color w:val="000000"/>
              </w:rPr>
              <w:t>impact of their</w:t>
            </w:r>
          </w:p>
          <w:p w14:paraId="18B4FE01" w14:textId="31DCD11F" w:rsidR="00BA71FB" w:rsidRPr="005B1285" w:rsidRDefault="00BA71FB" w:rsidP="00817ADE">
            <w:pPr>
              <w:pStyle w:val="ListParagraph"/>
              <w:spacing w:line="273" w:lineRule="exact"/>
              <w:ind w:left="472"/>
            </w:pPr>
            <w:r w:rsidRPr="005B1285">
              <w:rPr>
                <w:rFonts w:cs="Calibri"/>
                <w:color w:val="000000"/>
              </w:rPr>
              <w:t>consumer choices?</w:t>
            </w:r>
          </w:p>
        </w:tc>
        <w:tc>
          <w:tcPr>
            <w:tcW w:w="4230" w:type="dxa"/>
          </w:tcPr>
          <w:p w14:paraId="1AEAA009" w14:textId="77777777" w:rsidR="00BA71FB" w:rsidRPr="005B1285" w:rsidRDefault="00BA71FB" w:rsidP="00F505B2">
            <w:pPr>
              <w:jc w:val="both"/>
              <w:rPr>
                <w:rFonts w:cs="Calibri Bold"/>
                <w:color w:val="000000"/>
              </w:rPr>
            </w:pPr>
          </w:p>
        </w:tc>
        <w:tc>
          <w:tcPr>
            <w:tcW w:w="1165" w:type="dxa"/>
          </w:tcPr>
          <w:p w14:paraId="360A4852" w14:textId="77777777" w:rsidR="00BA71FB" w:rsidRPr="005B1285" w:rsidRDefault="00BA71FB" w:rsidP="00F505B2">
            <w:pPr>
              <w:jc w:val="both"/>
              <w:rPr>
                <w:rFonts w:cs="Calibri Bold"/>
                <w:color w:val="000000"/>
              </w:rPr>
            </w:pPr>
          </w:p>
        </w:tc>
      </w:tr>
    </w:tbl>
    <w:p w14:paraId="2E6D26B2" w14:textId="77777777" w:rsidR="00FE557D" w:rsidRPr="005B1285" w:rsidRDefault="00FE557D" w:rsidP="00FE557D">
      <w:pPr>
        <w:jc w:val="both"/>
      </w:pPr>
    </w:p>
    <w:p w14:paraId="2ABFFB28" w14:textId="0C767F00" w:rsidR="008D1EAE" w:rsidRDefault="00F96099" w:rsidP="00BA2585">
      <w:pPr>
        <w:spacing w:after="0" w:line="240" w:lineRule="auto"/>
        <w:jc w:val="both"/>
        <w:rPr>
          <w:rStyle w:val="Hyperlink"/>
          <w:sz w:val="18"/>
          <w:szCs w:val="18"/>
        </w:rPr>
      </w:pPr>
      <w:r w:rsidRPr="00BA2585">
        <w:rPr>
          <w:b/>
          <w:bCs/>
          <w:color w:val="3B3838" w:themeColor="background2" w:themeShade="40"/>
          <w:sz w:val="18"/>
          <w:szCs w:val="18"/>
        </w:rPr>
        <w:t>Acknowledgements:</w:t>
      </w:r>
      <w:r w:rsidRPr="00BA2585">
        <w:rPr>
          <w:color w:val="3B3838" w:themeColor="background2" w:themeShade="40"/>
          <w:sz w:val="18"/>
          <w:szCs w:val="18"/>
        </w:rPr>
        <w:t xml:space="preserve"> Parish Eco-Audit from the Archdiocese of Wellington</w:t>
      </w:r>
      <w:r w:rsidR="00B362EA" w:rsidRPr="00BA2585">
        <w:rPr>
          <w:color w:val="3B3838" w:themeColor="background2" w:themeShade="40"/>
          <w:sz w:val="18"/>
          <w:szCs w:val="18"/>
        </w:rPr>
        <w:t xml:space="preserve"> </w:t>
      </w:r>
      <w:hyperlink r:id="rId8" w:history="1">
        <w:r w:rsidR="00BA2585" w:rsidRPr="00BA2585">
          <w:rPr>
            <w:rStyle w:val="Hyperlink"/>
            <w:sz w:val="18"/>
            <w:szCs w:val="18"/>
          </w:rPr>
          <w:t>http://www.wn.catholic.org.nz/wp-content/uploads/2018/10/eco-audit.pdf</w:t>
        </w:r>
      </w:hyperlink>
      <w:r w:rsidR="00BA2585" w:rsidRPr="00BA2585">
        <w:rPr>
          <w:sz w:val="18"/>
          <w:szCs w:val="18"/>
        </w:rPr>
        <w:t xml:space="preserve"> </w:t>
      </w:r>
      <w:r w:rsidR="00B362EA" w:rsidRPr="00BA2585">
        <w:rPr>
          <w:color w:val="3B3838" w:themeColor="background2" w:themeShade="40"/>
          <w:sz w:val="18"/>
          <w:szCs w:val="18"/>
        </w:rPr>
        <w:t>based on an Audit</w:t>
      </w:r>
      <w:r w:rsidR="00BA2585">
        <w:rPr>
          <w:color w:val="3B3838" w:themeColor="background2" w:themeShade="40"/>
          <w:sz w:val="18"/>
          <w:szCs w:val="18"/>
        </w:rPr>
        <w:t xml:space="preserve"> from</w:t>
      </w:r>
      <w:r w:rsidRPr="00BA2585">
        <w:rPr>
          <w:color w:val="3B3838" w:themeColor="background2" w:themeShade="40"/>
          <w:sz w:val="18"/>
          <w:szCs w:val="18"/>
        </w:rPr>
        <w:t xml:space="preserve"> Eco Church Rocha UK Project </w:t>
      </w:r>
      <w:hyperlink r:id="rId9" w:history="1">
        <w:r w:rsidRPr="00BA2585">
          <w:rPr>
            <w:rStyle w:val="Hyperlink"/>
            <w:sz w:val="18"/>
            <w:szCs w:val="18"/>
          </w:rPr>
          <w:t>https://ecochurch.arocha.org.uk/</w:t>
        </w:r>
      </w:hyperlink>
    </w:p>
    <w:p w14:paraId="38F2C7CA" w14:textId="0756FE3C" w:rsidR="001003F4" w:rsidRPr="001003F4" w:rsidRDefault="001003F4" w:rsidP="00BA2585">
      <w:pPr>
        <w:spacing w:after="0" w:line="240" w:lineRule="auto"/>
        <w:jc w:val="both"/>
        <w:rPr>
          <w:sz w:val="18"/>
          <w:szCs w:val="18"/>
        </w:rPr>
      </w:pPr>
      <w:r w:rsidRPr="001003F4">
        <w:rPr>
          <w:rStyle w:val="Hyperlink"/>
          <w:b/>
          <w:bCs/>
          <w:color w:val="auto"/>
          <w:sz w:val="18"/>
          <w:szCs w:val="18"/>
          <w:u w:val="none"/>
        </w:rPr>
        <w:t>Prepared</w:t>
      </w:r>
      <w:r>
        <w:rPr>
          <w:rStyle w:val="Hyperlink"/>
          <w:b/>
          <w:bCs/>
          <w:color w:val="auto"/>
          <w:sz w:val="18"/>
          <w:szCs w:val="18"/>
          <w:u w:val="none"/>
        </w:rPr>
        <w:t xml:space="preserve"> </w:t>
      </w:r>
      <w:r w:rsidRPr="001003F4">
        <w:rPr>
          <w:rStyle w:val="Hyperlink"/>
          <w:b/>
          <w:bCs/>
          <w:color w:val="auto"/>
          <w:sz w:val="18"/>
          <w:szCs w:val="18"/>
          <w:u w:val="none"/>
        </w:rPr>
        <w:t>by:</w:t>
      </w:r>
      <w:r w:rsidRPr="001003F4">
        <w:rPr>
          <w:rStyle w:val="Hyperlink"/>
          <w:color w:val="auto"/>
          <w:sz w:val="18"/>
          <w:szCs w:val="18"/>
          <w:u w:val="none"/>
        </w:rPr>
        <w:t xml:space="preserve"> Sandhurst Diocese ‘Care for Creation’ working group (Cecilia Merrigan CSB (Chair), Kerry Stone (Sandhurst Caritas/Justice), Kylie Smith (Catholic Education Sandhurst), Lyn Breen (Adult Faith Education Sandhurst)</w:t>
      </w:r>
      <w:r>
        <w:rPr>
          <w:rStyle w:val="Hyperlink"/>
          <w:color w:val="auto"/>
          <w:sz w:val="18"/>
          <w:szCs w:val="18"/>
          <w:u w:val="none"/>
        </w:rPr>
        <w:t>, September 2020.</w:t>
      </w:r>
    </w:p>
    <w:sectPr w:rsidR="001003F4" w:rsidRPr="001003F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23E88" w14:textId="77777777" w:rsidR="0058605D" w:rsidRDefault="0058605D" w:rsidP="00FE557D">
      <w:pPr>
        <w:spacing w:after="0" w:line="240" w:lineRule="auto"/>
      </w:pPr>
      <w:r>
        <w:separator/>
      </w:r>
    </w:p>
  </w:endnote>
  <w:endnote w:type="continuationSeparator" w:id="0">
    <w:p w14:paraId="15FE11CC" w14:textId="77777777" w:rsidR="0058605D" w:rsidRDefault="0058605D" w:rsidP="00FE5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365726"/>
      <w:docPartObj>
        <w:docPartGallery w:val="Page Numbers (Bottom of Page)"/>
        <w:docPartUnique/>
      </w:docPartObj>
    </w:sdtPr>
    <w:sdtEndPr>
      <w:rPr>
        <w:noProof/>
      </w:rPr>
    </w:sdtEndPr>
    <w:sdtContent>
      <w:p w14:paraId="36ACB36F" w14:textId="22238909" w:rsidR="00FE557D" w:rsidRDefault="00FE557D">
        <w:pPr>
          <w:pStyle w:val="Footer"/>
          <w:jc w:val="right"/>
        </w:pPr>
        <w:r>
          <w:fldChar w:fldCharType="begin"/>
        </w:r>
        <w:r>
          <w:instrText xml:space="preserve"> PAGE   \* MERGEFORMAT </w:instrText>
        </w:r>
        <w:r>
          <w:fldChar w:fldCharType="separate"/>
        </w:r>
        <w:r w:rsidR="00597C10">
          <w:rPr>
            <w:noProof/>
          </w:rPr>
          <w:t>2</w:t>
        </w:r>
        <w:r>
          <w:rPr>
            <w:noProof/>
          </w:rPr>
          <w:fldChar w:fldCharType="end"/>
        </w:r>
      </w:p>
    </w:sdtContent>
  </w:sdt>
  <w:p w14:paraId="3E8E80B7" w14:textId="77777777" w:rsidR="00FE557D" w:rsidRDefault="00FE55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295C0" w14:textId="77777777" w:rsidR="0058605D" w:rsidRDefault="0058605D" w:rsidP="00FE557D">
      <w:pPr>
        <w:spacing w:after="0" w:line="240" w:lineRule="auto"/>
      </w:pPr>
      <w:r>
        <w:separator/>
      </w:r>
    </w:p>
  </w:footnote>
  <w:footnote w:type="continuationSeparator" w:id="0">
    <w:p w14:paraId="450194DF" w14:textId="77777777" w:rsidR="0058605D" w:rsidRDefault="0058605D" w:rsidP="00FE5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9A6"/>
    <w:multiLevelType w:val="hybridMultilevel"/>
    <w:tmpl w:val="60E00658"/>
    <w:lvl w:ilvl="0" w:tplc="0E5C3018">
      <w:start w:val="1"/>
      <w:numFmt w:val="decimal"/>
      <w:lvlText w:val="%1."/>
      <w:lvlJc w:val="left"/>
      <w:pPr>
        <w:ind w:left="540" w:hanging="360"/>
      </w:pPr>
      <w:rPr>
        <w:rFonts w:cs="Calibri Bold" w:hint="default"/>
        <w:color w:val="00000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1F0EE8"/>
    <w:multiLevelType w:val="hybridMultilevel"/>
    <w:tmpl w:val="1D222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582815"/>
    <w:multiLevelType w:val="hybridMultilevel"/>
    <w:tmpl w:val="CF86F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0545AE"/>
    <w:multiLevelType w:val="hybridMultilevel"/>
    <w:tmpl w:val="E1F4F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7A5CDE"/>
    <w:multiLevelType w:val="hybridMultilevel"/>
    <w:tmpl w:val="B8FC5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233942"/>
    <w:multiLevelType w:val="hybridMultilevel"/>
    <w:tmpl w:val="3E92F8BC"/>
    <w:lvl w:ilvl="0" w:tplc="04090001">
      <w:start w:val="1"/>
      <w:numFmt w:val="bullet"/>
      <w:lvlText w:val=""/>
      <w:lvlJc w:val="left"/>
      <w:pPr>
        <w:ind w:left="472" w:hanging="360"/>
      </w:pPr>
      <w:rPr>
        <w:rFonts w:ascii="Symbol" w:hAnsi="Symbol" w:hint="default"/>
      </w:rPr>
    </w:lvl>
    <w:lvl w:ilvl="1" w:tplc="4F445AAE">
      <w:numFmt w:val="bullet"/>
      <w:lvlText w:val="•"/>
      <w:lvlJc w:val="left"/>
      <w:pPr>
        <w:ind w:left="1192" w:hanging="360"/>
      </w:pPr>
      <w:rPr>
        <w:rFonts w:ascii="Arial" w:eastAsiaTheme="minorHAnsi" w:hAnsi="Arial" w:cs="Arial" w:hint="default"/>
        <w:color w:val="000000"/>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6" w15:restartNumberingAfterBreak="0">
    <w:nsid w:val="65DC676D"/>
    <w:multiLevelType w:val="hybridMultilevel"/>
    <w:tmpl w:val="33EA2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7D05BA4"/>
    <w:multiLevelType w:val="hybridMultilevel"/>
    <w:tmpl w:val="B66A7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135B11"/>
    <w:multiLevelType w:val="hybridMultilevel"/>
    <w:tmpl w:val="027A58B8"/>
    <w:lvl w:ilvl="0" w:tplc="3572BC3C">
      <w:start w:val="1"/>
      <w:numFmt w:val="decimal"/>
      <w:lvlText w:val="%1."/>
      <w:lvlJc w:val="left"/>
      <w:pPr>
        <w:ind w:left="360" w:hanging="360"/>
      </w:pPr>
      <w:rPr>
        <w:rFonts w:cs="Calibri Bold" w:hint="default"/>
        <w:color w:val="000000"/>
        <w:sz w:val="32"/>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18A0FF8"/>
    <w:multiLevelType w:val="hybridMultilevel"/>
    <w:tmpl w:val="7C206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C7C7921"/>
    <w:multiLevelType w:val="hybridMultilevel"/>
    <w:tmpl w:val="5C0EED7E"/>
    <w:lvl w:ilvl="0" w:tplc="04090001">
      <w:start w:val="1"/>
      <w:numFmt w:val="bullet"/>
      <w:lvlText w:val=""/>
      <w:lvlJc w:val="left"/>
      <w:pPr>
        <w:ind w:left="360" w:hanging="360"/>
      </w:pPr>
      <w:rPr>
        <w:rFonts w:ascii="Symbol" w:hAnsi="Symbol" w:hint="default"/>
      </w:rPr>
    </w:lvl>
    <w:lvl w:ilvl="1" w:tplc="52DC3AC8">
      <w:numFmt w:val="bullet"/>
      <w:lvlText w:val="•"/>
      <w:lvlJc w:val="left"/>
      <w:pPr>
        <w:ind w:left="1080" w:hanging="360"/>
      </w:pPr>
      <w:rPr>
        <w:rFonts w:ascii="Arial" w:eastAsiaTheme="minorHAnsi" w:hAnsi="Arial" w:cs="Arial" w:hint="default"/>
        <w:color w:val="000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0"/>
  </w:num>
  <w:num w:numId="4">
    <w:abstractNumId w:val="9"/>
  </w:num>
  <w:num w:numId="5">
    <w:abstractNumId w:val="7"/>
  </w:num>
  <w:num w:numId="6">
    <w:abstractNumId w:val="6"/>
  </w:num>
  <w:num w:numId="7">
    <w:abstractNumId w:val="2"/>
  </w:num>
  <w:num w:numId="8">
    <w:abstractNumId w:val="5"/>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57D"/>
    <w:rsid w:val="00036AA0"/>
    <w:rsid w:val="00041F7D"/>
    <w:rsid w:val="000609EF"/>
    <w:rsid w:val="00084BE4"/>
    <w:rsid w:val="001003F4"/>
    <w:rsid w:val="001F4798"/>
    <w:rsid w:val="002809CE"/>
    <w:rsid w:val="0029233C"/>
    <w:rsid w:val="003567BB"/>
    <w:rsid w:val="00377C07"/>
    <w:rsid w:val="003B3372"/>
    <w:rsid w:val="00402C86"/>
    <w:rsid w:val="00441FCB"/>
    <w:rsid w:val="004D3D43"/>
    <w:rsid w:val="004E7798"/>
    <w:rsid w:val="0058605D"/>
    <w:rsid w:val="00597C10"/>
    <w:rsid w:val="005B1285"/>
    <w:rsid w:val="00674603"/>
    <w:rsid w:val="00740131"/>
    <w:rsid w:val="00817ADE"/>
    <w:rsid w:val="008A54EB"/>
    <w:rsid w:val="008C1BBA"/>
    <w:rsid w:val="008D1EAE"/>
    <w:rsid w:val="008E3DA1"/>
    <w:rsid w:val="00930E5D"/>
    <w:rsid w:val="009F06EA"/>
    <w:rsid w:val="00A1303A"/>
    <w:rsid w:val="00A925B5"/>
    <w:rsid w:val="00B362EA"/>
    <w:rsid w:val="00BA2585"/>
    <w:rsid w:val="00BA71FB"/>
    <w:rsid w:val="00C726D3"/>
    <w:rsid w:val="00E44BAF"/>
    <w:rsid w:val="00E702C7"/>
    <w:rsid w:val="00EB060C"/>
    <w:rsid w:val="00F26CE4"/>
    <w:rsid w:val="00F505B2"/>
    <w:rsid w:val="00F649A9"/>
    <w:rsid w:val="00F96099"/>
    <w:rsid w:val="00FE3D4B"/>
    <w:rsid w:val="00FE5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39C6"/>
  <w15:chartTrackingRefBased/>
  <w15:docId w15:val="{66DFB04B-DD15-4794-AA9C-B653B47A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57D"/>
  </w:style>
  <w:style w:type="paragraph" w:styleId="Footer">
    <w:name w:val="footer"/>
    <w:basedOn w:val="Normal"/>
    <w:link w:val="FooterChar"/>
    <w:uiPriority w:val="99"/>
    <w:unhideWhenUsed/>
    <w:rsid w:val="00FE5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57D"/>
  </w:style>
  <w:style w:type="table" w:styleId="TableGrid">
    <w:name w:val="Table Grid"/>
    <w:basedOn w:val="TableNormal"/>
    <w:uiPriority w:val="39"/>
    <w:rsid w:val="00FE5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4603"/>
    <w:pPr>
      <w:ind w:left="720"/>
      <w:contextualSpacing/>
    </w:pPr>
  </w:style>
  <w:style w:type="character" w:styleId="Hyperlink">
    <w:name w:val="Hyperlink"/>
    <w:basedOn w:val="DefaultParagraphFont"/>
    <w:uiPriority w:val="99"/>
    <w:unhideWhenUsed/>
    <w:rsid w:val="00F96099"/>
    <w:rPr>
      <w:color w:val="0000FF"/>
      <w:u w:val="single"/>
    </w:rPr>
  </w:style>
  <w:style w:type="character" w:customStyle="1" w:styleId="UnresolvedMention1">
    <w:name w:val="Unresolved Mention1"/>
    <w:basedOn w:val="DefaultParagraphFont"/>
    <w:uiPriority w:val="99"/>
    <w:semiHidden/>
    <w:unhideWhenUsed/>
    <w:rsid w:val="00F9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n.catholic.org.nz/wp-content/uploads/2018/10/eco-audi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ochurch.aroch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4D663-6C63-403E-9C1E-5A0DEA939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Breen</dc:creator>
  <cp:keywords/>
  <dc:description/>
  <cp:lastModifiedBy>kerry stone</cp:lastModifiedBy>
  <cp:revision>2</cp:revision>
  <dcterms:created xsi:type="dcterms:W3CDTF">2021-03-17T03:47:00Z</dcterms:created>
  <dcterms:modified xsi:type="dcterms:W3CDTF">2021-03-17T03:47:00Z</dcterms:modified>
</cp:coreProperties>
</file>